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9B92" w14:textId="5F9E7B9C" w:rsidR="00724F13" w:rsidRDefault="009A2518" w:rsidP="006D4FC9">
      <w:pPr>
        <w:spacing w:line="400" w:lineRule="exact"/>
        <w:rPr>
          <w:rFonts w:ascii="ＭＳ 明朝" w:eastAsia="ＭＳ 明朝" w:hAnsi="ＭＳ 明朝"/>
          <w:sz w:val="36"/>
          <w:szCs w:val="36"/>
        </w:rPr>
      </w:pPr>
      <w:bookmarkStart w:id="0" w:name="_Hlk188533844"/>
      <w:bookmarkStart w:id="1" w:name="_GoBack"/>
      <w:bookmarkEnd w:id="1"/>
      <w:r w:rsidRPr="005F40D5">
        <w:rPr>
          <w:rFonts w:ascii="ＭＳ 明朝" w:eastAsia="ＭＳ 明朝" w:hAnsi="ＭＳ 明朝" w:hint="eastAsia"/>
          <w:sz w:val="36"/>
          <w:szCs w:val="36"/>
        </w:rPr>
        <w:t>コミュニティ助成</w:t>
      </w:r>
      <w:r w:rsidR="005F40D5">
        <w:rPr>
          <w:rFonts w:ascii="ＭＳ 明朝" w:eastAsia="ＭＳ 明朝" w:hAnsi="ＭＳ 明朝" w:hint="eastAsia"/>
          <w:sz w:val="36"/>
          <w:szCs w:val="36"/>
        </w:rPr>
        <w:t>(一般コミュニティ助成事業)</w:t>
      </w:r>
      <w:r w:rsidR="001A3CBA">
        <w:rPr>
          <w:rFonts w:ascii="ＭＳ 明朝" w:eastAsia="ＭＳ 明朝" w:hAnsi="ＭＳ 明朝" w:hint="eastAsia"/>
          <w:sz w:val="36"/>
          <w:szCs w:val="36"/>
        </w:rPr>
        <w:t>選考</w:t>
      </w:r>
      <w:r w:rsidRPr="005F40D5">
        <w:rPr>
          <w:rFonts w:ascii="ＭＳ 明朝" w:eastAsia="ＭＳ 明朝" w:hAnsi="ＭＳ 明朝" w:hint="eastAsia"/>
          <w:sz w:val="36"/>
          <w:szCs w:val="36"/>
        </w:rPr>
        <w:t>申請に</w:t>
      </w:r>
    </w:p>
    <w:p w14:paraId="50DE7B76" w14:textId="7C89BE72" w:rsidR="00085A20" w:rsidRDefault="009A2518" w:rsidP="006D4FC9">
      <w:pPr>
        <w:spacing w:line="400" w:lineRule="exact"/>
        <w:rPr>
          <w:rFonts w:ascii="ＭＳ 明朝" w:eastAsia="ＭＳ 明朝" w:hAnsi="ＭＳ 明朝"/>
          <w:sz w:val="36"/>
          <w:szCs w:val="36"/>
        </w:rPr>
      </w:pPr>
      <w:r w:rsidRPr="005F40D5">
        <w:rPr>
          <w:rFonts w:ascii="ＭＳ 明朝" w:eastAsia="ＭＳ 明朝" w:hAnsi="ＭＳ 明朝" w:hint="eastAsia"/>
          <w:sz w:val="36"/>
          <w:szCs w:val="36"/>
        </w:rPr>
        <w:t>おける審査基準及び</w:t>
      </w:r>
      <w:r w:rsidR="00E34714">
        <w:rPr>
          <w:rFonts w:ascii="ＭＳ 明朝" w:eastAsia="ＭＳ 明朝" w:hAnsi="ＭＳ 明朝" w:hint="eastAsia"/>
          <w:sz w:val="36"/>
          <w:szCs w:val="36"/>
        </w:rPr>
        <w:t>留意事項</w:t>
      </w:r>
      <w:bookmarkEnd w:id="0"/>
    </w:p>
    <w:p w14:paraId="4B5C1B9E" w14:textId="6B71202A" w:rsidR="00C11389" w:rsidRDefault="00C11389" w:rsidP="006D4FC9">
      <w:pPr>
        <w:spacing w:line="400" w:lineRule="exact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BEC48" wp14:editId="39EAE4EA">
                <wp:simplePos x="0" y="0"/>
                <wp:positionH relativeFrom="column">
                  <wp:posOffset>55345</wp:posOffset>
                </wp:positionH>
                <wp:positionV relativeFrom="paragraph">
                  <wp:posOffset>237757</wp:posOffset>
                </wp:positionV>
                <wp:extent cx="6275471" cy="875899"/>
                <wp:effectExtent l="0" t="0" r="11430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471" cy="8758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E96C7" id="正方形/長方形 4" o:spid="_x0000_s1026" style="position:absolute;left:0;text-align:left;margin-left:4.35pt;margin-top:18.7pt;width:494.15pt;height:68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" filled="f" strokecolor="black [3213]" strokeweight="1pt"/>
            </w:pict>
          </mc:Fallback>
        </mc:AlternateContent>
      </w:r>
    </w:p>
    <w:p w14:paraId="326EC1CD" w14:textId="50A7160B" w:rsidR="00C11389" w:rsidRPr="00C11389" w:rsidRDefault="00C11389" w:rsidP="00C11389">
      <w:pPr>
        <w:spacing w:line="400" w:lineRule="exact"/>
        <w:ind w:firstLineChars="100" w:firstLine="241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C11389">
        <w:rPr>
          <w:rFonts w:ascii="ＭＳ 明朝" w:eastAsia="ＭＳ 明朝" w:hAnsi="ＭＳ 明朝" w:hint="eastAsia"/>
          <w:b/>
          <w:sz w:val="24"/>
          <w:szCs w:val="24"/>
          <w:u w:val="single"/>
        </w:rPr>
        <w:t>対象となる事業</w:t>
      </w:r>
    </w:p>
    <w:p w14:paraId="28D8E6CD" w14:textId="13D6C1B6" w:rsidR="00724F13" w:rsidRPr="00C11389" w:rsidRDefault="00C11389" w:rsidP="00C11389">
      <w:pPr>
        <w:spacing w:line="400" w:lineRule="exact"/>
        <w:ind w:leftChars="100" w:left="210" w:rightChars="-16" w:right="-34"/>
        <w:rPr>
          <w:rFonts w:ascii="ＭＳ 明朝" w:eastAsia="ＭＳ 明朝" w:hAnsi="ＭＳ 明朝"/>
          <w:b/>
          <w:sz w:val="24"/>
          <w:szCs w:val="24"/>
        </w:rPr>
      </w:pPr>
      <w:r w:rsidRPr="00C11389">
        <w:rPr>
          <w:rFonts w:ascii="ＭＳ 明朝" w:eastAsia="ＭＳ 明朝" w:hAnsi="ＭＳ 明朝" w:hint="eastAsia"/>
          <w:b/>
          <w:sz w:val="24"/>
          <w:szCs w:val="24"/>
        </w:rPr>
        <w:t>住民が自主的に行うコミュニティ活動の促進を図り、地域の連帯感に基づく自治意識を盛り上げることを目指すもので、コミュニティ活動に直接必要な設備等の整備に関する事業</w:t>
      </w:r>
    </w:p>
    <w:p w14:paraId="19EC8F74" w14:textId="77777777" w:rsidR="00C11389" w:rsidRDefault="00C11389" w:rsidP="00724F13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BE19D91" w14:textId="09764974" w:rsidR="00183C61" w:rsidRPr="00183C61" w:rsidRDefault="001A3CBA" w:rsidP="00724F13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選考</w:t>
      </w:r>
      <w:r w:rsidR="00183C61">
        <w:rPr>
          <w:rFonts w:ascii="ＭＳ 明朝" w:eastAsia="ＭＳ 明朝" w:hAnsi="ＭＳ 明朝" w:hint="eastAsia"/>
          <w:sz w:val="24"/>
          <w:szCs w:val="24"/>
        </w:rPr>
        <w:t>申請書類をもとに、実施主体、対象、実施内容の３つの基準で</w:t>
      </w:r>
      <w:r>
        <w:rPr>
          <w:rFonts w:ascii="ＭＳ 明朝" w:eastAsia="ＭＳ 明朝" w:hAnsi="ＭＳ 明朝" w:hint="eastAsia"/>
          <w:sz w:val="24"/>
          <w:szCs w:val="24"/>
        </w:rPr>
        <w:t>審査</w:t>
      </w:r>
      <w:r w:rsidR="005F40D5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7"/>
        <w:tblW w:w="9497" w:type="dxa"/>
        <w:tblInd w:w="119" w:type="dxa"/>
        <w:tblLook w:val="04A0" w:firstRow="1" w:lastRow="0" w:firstColumn="1" w:lastColumn="0" w:noHBand="0" w:noVBand="1"/>
      </w:tblPr>
      <w:tblGrid>
        <w:gridCol w:w="1701"/>
        <w:gridCol w:w="6946"/>
        <w:gridCol w:w="850"/>
      </w:tblGrid>
      <w:tr w:rsidR="009A2518" w:rsidRPr="000C3BE2" w14:paraId="561A3E36" w14:textId="77777777" w:rsidTr="00725601">
        <w:trPr>
          <w:trHeight w:val="372"/>
        </w:trPr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hideMark/>
          </w:tcPr>
          <w:p w14:paraId="4BA37349" w14:textId="77777777" w:rsidR="009A2518" w:rsidRPr="000C3BE2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  <w:highlight w:val="lightGray"/>
                <w:shd w:val="pct15" w:color="auto" w:fill="FFFFFF"/>
              </w:rPr>
            </w:pPr>
            <w:bookmarkStart w:id="2" w:name="_Hlk188536953"/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noWrap/>
            <w:hideMark/>
          </w:tcPr>
          <w:p w14:paraId="588A87B1" w14:textId="67608AC1" w:rsidR="009A2518" w:rsidRPr="000C3BE2" w:rsidRDefault="009A2518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  <w:highlight w:val="lightGray"/>
                <w:shd w:val="pct15" w:color="auto" w:fill="FFFFFF"/>
              </w:rPr>
            </w:pPr>
            <w:r w:rsidRPr="000C3BE2">
              <w:rPr>
                <w:rFonts w:ascii="ＭＳ 明朝" w:eastAsia="ＭＳ 明朝" w:hAnsi="ＭＳ 明朝" w:hint="eastAsia"/>
                <w:b/>
                <w:sz w:val="24"/>
                <w:szCs w:val="24"/>
                <w:highlight w:val="lightGray"/>
                <w:shd w:val="pct15" w:color="auto" w:fill="FFFFFF"/>
              </w:rPr>
              <w:t>内容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0CECE" w:themeFill="background2" w:themeFillShade="E6"/>
            <w:noWrap/>
            <w:hideMark/>
          </w:tcPr>
          <w:p w14:paraId="558478C7" w14:textId="1E955E62" w:rsidR="009A2518" w:rsidRPr="000C3BE2" w:rsidRDefault="009A2518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highlight w:val="lightGray"/>
                <w:shd w:val="pct15" w:color="auto" w:fill="FFFFFF"/>
              </w:rPr>
            </w:pPr>
            <w:r w:rsidRPr="000C3BE2">
              <w:rPr>
                <w:rFonts w:ascii="ＭＳ 明朝" w:eastAsia="ＭＳ 明朝" w:hAnsi="ＭＳ 明朝" w:hint="eastAsia"/>
                <w:b/>
                <w:highlight w:val="lightGray"/>
                <w:shd w:val="pct15" w:color="auto" w:fill="FFFFFF"/>
              </w:rPr>
              <w:t>得点</w:t>
            </w:r>
          </w:p>
        </w:tc>
      </w:tr>
      <w:tr w:rsidR="009A2518" w:rsidRPr="000C3BE2" w14:paraId="36CD264E" w14:textId="77777777" w:rsidTr="00725601">
        <w:trPr>
          <w:trHeight w:val="36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7D1883D" w14:textId="6352919E" w:rsidR="009A2518" w:rsidRPr="000C3BE2" w:rsidRDefault="009A2518" w:rsidP="00724F13">
            <w:pPr>
              <w:spacing w:line="320" w:lineRule="exact"/>
              <w:ind w:leftChars="2" w:left="4" w:firstLineChars="150" w:firstLine="36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C3BE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実施主体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4C647835" w14:textId="563E1FFE" w:rsidR="009A2518" w:rsidRPr="000C3BE2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複数の自治会等で組織した団体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noWrap/>
            <w:vAlign w:val="center"/>
          </w:tcPr>
          <w:p w14:paraId="4564603F" w14:textId="0FDF7257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</w:p>
        </w:tc>
      </w:tr>
      <w:tr w:rsidR="009A2518" w:rsidRPr="000C3BE2" w14:paraId="07392399" w14:textId="77777777" w:rsidTr="00725601">
        <w:trPr>
          <w:trHeight w:val="372"/>
        </w:trPr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7435ADF" w14:textId="77777777" w:rsidR="009A2518" w:rsidRPr="000C3BE2" w:rsidRDefault="009A2518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6E02035C" w14:textId="7D70EED8" w:rsidR="009A2518" w:rsidRPr="00183C61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自治会(区、町内会、自治会)</w:t>
            </w:r>
            <w:r w:rsidR="00E61287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等</w:t>
            </w: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単独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14:paraId="5E47E56B" w14:textId="0A322D4E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</w:p>
        </w:tc>
      </w:tr>
      <w:tr w:rsidR="009A2518" w:rsidRPr="000C3BE2" w14:paraId="081044AA" w14:textId="77777777" w:rsidTr="00725601">
        <w:trPr>
          <w:trHeight w:val="36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hideMark/>
          </w:tcPr>
          <w:p w14:paraId="2559402F" w14:textId="77777777" w:rsidR="006D4FC9" w:rsidRPr="000C3BE2" w:rsidRDefault="006D4FC9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  <w:p w14:paraId="3617635F" w14:textId="061D191E" w:rsidR="009A2518" w:rsidRPr="000C3BE2" w:rsidRDefault="009A2518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C3BE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対象</w:t>
            </w:r>
          </w:p>
          <w:p w14:paraId="74DD0326" w14:textId="77777777" w:rsidR="00725601" w:rsidRDefault="009A2518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C3BE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(受益者の</w:t>
            </w:r>
          </w:p>
          <w:p w14:paraId="3A4C1598" w14:textId="23AB11F7" w:rsidR="009A2518" w:rsidRPr="000C3BE2" w:rsidRDefault="009A2518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C3BE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範囲)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14:paraId="6FB5ED5E" w14:textId="77777777" w:rsidR="00724F13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実施団体の会員以外も含む</w:t>
            </w:r>
          </w:p>
          <w:p w14:paraId="13E53925" w14:textId="23723708" w:rsidR="009A2518" w:rsidRPr="000C3BE2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sz w:val="24"/>
                <w:szCs w:val="24"/>
              </w:rPr>
            </w:pPr>
            <w:r w:rsidRPr="000C3BE2">
              <w:rPr>
                <w:rFonts w:ascii="ＭＳ 明朝" w:eastAsia="ＭＳ 明朝" w:hAnsi="ＭＳ 明朝" w:hint="eastAsia"/>
                <w:sz w:val="24"/>
                <w:szCs w:val="24"/>
              </w:rPr>
              <w:t>(イベントの実施等で</w:t>
            </w:r>
            <w:r w:rsidR="009E36EA">
              <w:rPr>
                <w:rFonts w:ascii="ＭＳ 明朝" w:eastAsia="ＭＳ 明朝" w:hAnsi="ＭＳ 明朝" w:hint="eastAsia"/>
                <w:sz w:val="24"/>
                <w:szCs w:val="24"/>
              </w:rPr>
              <w:t>実施主体の</w:t>
            </w:r>
            <w:r w:rsidRPr="000C3BE2">
              <w:rPr>
                <w:rFonts w:ascii="ＭＳ 明朝" w:eastAsia="ＭＳ 明朝" w:hAnsi="ＭＳ 明朝" w:hint="eastAsia"/>
                <w:sz w:val="24"/>
                <w:szCs w:val="24"/>
              </w:rPr>
              <w:t>会員以外も含む)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noWrap/>
            <w:vAlign w:val="center"/>
          </w:tcPr>
          <w:p w14:paraId="5BCDFA82" w14:textId="4200B791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</w:p>
        </w:tc>
      </w:tr>
      <w:tr w:rsidR="009A2518" w:rsidRPr="000C3BE2" w14:paraId="72085954" w14:textId="77777777" w:rsidTr="00725601">
        <w:trPr>
          <w:trHeight w:val="36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326F5C3" w14:textId="77777777" w:rsidR="009A2518" w:rsidRPr="000C3BE2" w:rsidRDefault="009A2518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2" w:space="0" w:color="auto"/>
            </w:tcBorders>
            <w:noWrap/>
            <w:hideMark/>
          </w:tcPr>
          <w:p w14:paraId="38AF2909" w14:textId="77777777" w:rsidR="009A2518" w:rsidRPr="00183C61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実施団体(組織した団体)の会員のみ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noWrap/>
            <w:vAlign w:val="center"/>
          </w:tcPr>
          <w:p w14:paraId="32C60707" w14:textId="308F124A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</w:p>
        </w:tc>
      </w:tr>
      <w:tr w:rsidR="009A2518" w:rsidRPr="000C3BE2" w14:paraId="4AAFAA26" w14:textId="77777777" w:rsidTr="00725601">
        <w:trPr>
          <w:trHeight w:val="372"/>
        </w:trPr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4557D7C9" w14:textId="77777777" w:rsidR="009A2518" w:rsidRPr="000C3BE2" w:rsidRDefault="009A2518" w:rsidP="00724F13">
            <w:pPr>
              <w:spacing w:line="320" w:lineRule="exact"/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  <w:noWrap/>
            <w:hideMark/>
          </w:tcPr>
          <w:p w14:paraId="55FE25FD" w14:textId="49D10D28" w:rsidR="009A2518" w:rsidRPr="00183C61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実施団体(自治会</w:t>
            </w:r>
            <w:r w:rsidR="009E36EA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等</w:t>
            </w: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単独)の会員のみ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14:paraId="1204514D" w14:textId="7BBD67D6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</w:p>
        </w:tc>
      </w:tr>
      <w:tr w:rsidR="009A2518" w:rsidRPr="000C3BE2" w14:paraId="6EBA29D7" w14:textId="77777777" w:rsidTr="00725601">
        <w:trPr>
          <w:trHeight w:val="360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01F4FF7" w14:textId="3E25FA67" w:rsidR="009A2518" w:rsidRPr="000C3BE2" w:rsidRDefault="006D4FC9" w:rsidP="00724F13">
            <w:pPr>
              <w:spacing w:line="320" w:lineRule="exact"/>
              <w:ind w:leftChars="2" w:left="4" w:firstLineChars="150" w:firstLine="36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C3BE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実施</w:t>
            </w:r>
            <w:r w:rsidR="009A2518" w:rsidRPr="000C3BE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5C4BA09A" w14:textId="77777777" w:rsidR="009A2518" w:rsidRPr="00183C61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新規事業の実施のための新規備品購入</w:t>
            </w:r>
          </w:p>
          <w:p w14:paraId="5C5D2709" w14:textId="6D4BD208" w:rsidR="009A2518" w:rsidRPr="000C3BE2" w:rsidRDefault="00603024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例：</w:t>
            </w:r>
            <w:r w:rsidR="009A2518" w:rsidRPr="000C3BE2">
              <w:rPr>
                <w:rFonts w:ascii="ＭＳ 明朝" w:eastAsia="ＭＳ 明朝" w:hAnsi="ＭＳ 明朝" w:hint="eastAsia"/>
                <w:sz w:val="24"/>
                <w:szCs w:val="24"/>
              </w:rPr>
              <w:t>自治会業務のスリム化、ICT化、新規イベント等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8" w:space="0" w:color="auto"/>
            </w:tcBorders>
            <w:noWrap/>
            <w:vAlign w:val="center"/>
          </w:tcPr>
          <w:p w14:paraId="7CAF5E1B" w14:textId="2C457D78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</w:t>
            </w:r>
          </w:p>
        </w:tc>
      </w:tr>
      <w:tr w:rsidR="009A2518" w:rsidRPr="000C3BE2" w14:paraId="08CA61D1" w14:textId="77777777" w:rsidTr="00725601">
        <w:trPr>
          <w:trHeight w:val="360"/>
        </w:trPr>
        <w:tc>
          <w:tcPr>
            <w:tcW w:w="1701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76E41D01" w14:textId="77777777" w:rsidR="009A2518" w:rsidRPr="000C3BE2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2" w:space="0" w:color="auto"/>
            </w:tcBorders>
            <w:hideMark/>
          </w:tcPr>
          <w:p w14:paraId="2839B1F7" w14:textId="77777777" w:rsidR="009A2518" w:rsidRPr="00183C61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行事等に使用する備品の整備(修繕等を含む)</w:t>
            </w:r>
          </w:p>
          <w:p w14:paraId="486D1B49" w14:textId="2E06BC04" w:rsidR="009A2518" w:rsidRPr="000C3BE2" w:rsidRDefault="00603024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例：</w:t>
            </w:r>
            <w:r w:rsidR="009A2518" w:rsidRPr="000C3BE2">
              <w:rPr>
                <w:rFonts w:ascii="ＭＳ 明朝" w:eastAsia="ＭＳ 明朝" w:hAnsi="ＭＳ 明朝" w:hint="eastAsia"/>
                <w:sz w:val="24"/>
                <w:szCs w:val="24"/>
              </w:rPr>
              <w:t>祭りで使用する山車の修繕、買い替え</w:t>
            </w:r>
            <w:r w:rsidR="001D3297">
              <w:rPr>
                <w:rFonts w:ascii="ＭＳ 明朝" w:eastAsia="ＭＳ 明朝" w:hAnsi="ＭＳ 明朝" w:hint="eastAsia"/>
                <w:sz w:val="24"/>
                <w:szCs w:val="24"/>
              </w:rPr>
              <w:t>、備品の追加購入等</w:t>
            </w:r>
          </w:p>
        </w:tc>
        <w:tc>
          <w:tcPr>
            <w:tcW w:w="850" w:type="dxa"/>
            <w:tcBorders>
              <w:right w:val="single" w:sz="18" w:space="0" w:color="auto"/>
            </w:tcBorders>
            <w:noWrap/>
            <w:vAlign w:val="center"/>
          </w:tcPr>
          <w:p w14:paraId="1CBC8F19" w14:textId="443EC187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３</w:t>
            </w:r>
          </w:p>
        </w:tc>
      </w:tr>
      <w:tr w:rsidR="009A2518" w:rsidRPr="000C3BE2" w14:paraId="5589ED11" w14:textId="77777777" w:rsidTr="00725601">
        <w:trPr>
          <w:trHeight w:val="372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14:paraId="57173716" w14:textId="77777777" w:rsidR="009A2518" w:rsidRPr="000C3BE2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12" w:space="0" w:color="auto"/>
              <w:bottom w:val="single" w:sz="18" w:space="0" w:color="auto"/>
            </w:tcBorders>
            <w:noWrap/>
            <w:hideMark/>
          </w:tcPr>
          <w:p w14:paraId="30A92E9F" w14:textId="77777777" w:rsidR="009A2518" w:rsidRPr="00183C61" w:rsidRDefault="009A2518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83C61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既存備品の整備</w:t>
            </w:r>
          </w:p>
          <w:p w14:paraId="656E4541" w14:textId="63F73417" w:rsidR="009A2518" w:rsidRPr="000C3BE2" w:rsidRDefault="00603024" w:rsidP="00724F13">
            <w:pPr>
              <w:spacing w:line="320" w:lineRule="exact"/>
              <w:ind w:leftChars="2" w:left="4" w:firstLine="2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例：</w:t>
            </w:r>
            <w:r w:rsidR="009A2518" w:rsidRPr="000C3BE2">
              <w:rPr>
                <w:rFonts w:ascii="ＭＳ 明朝" w:eastAsia="ＭＳ 明朝" w:hAnsi="ＭＳ 明朝" w:hint="eastAsia"/>
                <w:sz w:val="24"/>
                <w:szCs w:val="24"/>
              </w:rPr>
              <w:t>自治会集会所の備品整備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263B0FE" w14:textId="36933DB9" w:rsidR="009A2518" w:rsidRPr="00E85D84" w:rsidRDefault="00116935" w:rsidP="00724F13">
            <w:pPr>
              <w:ind w:leftChars="2" w:left="4" w:firstLine="2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E85D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２</w:t>
            </w:r>
          </w:p>
        </w:tc>
      </w:tr>
      <w:bookmarkEnd w:id="2"/>
    </w:tbl>
    <w:p w14:paraId="51B3429E" w14:textId="77777777" w:rsidR="00724F13" w:rsidRDefault="00724F13">
      <w:pPr>
        <w:rPr>
          <w:rFonts w:ascii="ＭＳ 明朝" w:eastAsia="ＭＳ 明朝" w:hAnsi="ＭＳ 明朝"/>
          <w:b/>
          <w:sz w:val="24"/>
          <w:szCs w:val="24"/>
        </w:rPr>
      </w:pPr>
    </w:p>
    <w:p w14:paraId="5B8507EB" w14:textId="3D17B623" w:rsidR="005F40D5" w:rsidRPr="00C11389" w:rsidRDefault="005F40D5">
      <w:pPr>
        <w:rPr>
          <w:rFonts w:ascii="ＭＳ 明朝" w:eastAsia="ＭＳ 明朝" w:hAnsi="ＭＳ 明朝"/>
          <w:b/>
          <w:sz w:val="24"/>
          <w:szCs w:val="24"/>
        </w:rPr>
      </w:pPr>
      <w:r w:rsidRPr="00C11389">
        <w:rPr>
          <w:rFonts w:ascii="ＭＳ 明朝" w:eastAsia="ＭＳ 明朝" w:hAnsi="ＭＳ 明朝" w:hint="eastAsia"/>
          <w:b/>
          <w:sz w:val="24"/>
          <w:szCs w:val="24"/>
        </w:rPr>
        <w:t>【実施主体について】</w:t>
      </w:r>
    </w:p>
    <w:p w14:paraId="4FAAF15C" w14:textId="31D811B6" w:rsidR="005F40D5" w:rsidRPr="006D2979" w:rsidRDefault="005F40D5" w:rsidP="00E85D8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D2979">
        <w:rPr>
          <w:rFonts w:ascii="ＭＳ 明朝" w:eastAsia="ＭＳ 明朝" w:hAnsi="ＭＳ 明朝" w:hint="eastAsia"/>
          <w:sz w:val="24"/>
          <w:szCs w:val="24"/>
        </w:rPr>
        <w:t xml:space="preserve">　〇複数の自治会等で組織した団体(例えば連合会など)が採択された場合は、関係団体すべてを採択団体とみなします</w:t>
      </w:r>
      <w:r w:rsidR="00E85D8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82ACF9D" w14:textId="77777777" w:rsidR="005F40D5" w:rsidRPr="001A3CBA" w:rsidRDefault="005F40D5">
      <w:pPr>
        <w:rPr>
          <w:rFonts w:ascii="ＭＳ 明朝" w:eastAsia="ＭＳ 明朝" w:hAnsi="ＭＳ 明朝"/>
          <w:sz w:val="24"/>
          <w:szCs w:val="24"/>
        </w:rPr>
      </w:pPr>
    </w:p>
    <w:p w14:paraId="64BFC0A8" w14:textId="2B132793" w:rsidR="000D5B72" w:rsidRPr="00C11389" w:rsidRDefault="000D5B72" w:rsidP="00237F3E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C11389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5F40D5" w:rsidRPr="00C11389">
        <w:rPr>
          <w:rFonts w:ascii="ＭＳ 明朝" w:eastAsia="ＭＳ 明朝" w:hAnsi="ＭＳ 明朝" w:hint="eastAsia"/>
          <w:b/>
          <w:sz w:val="24"/>
          <w:szCs w:val="24"/>
        </w:rPr>
        <w:t>申請団体</w:t>
      </w:r>
      <w:r w:rsidRPr="00C11389">
        <w:rPr>
          <w:rFonts w:ascii="ＭＳ 明朝" w:eastAsia="ＭＳ 明朝" w:hAnsi="ＭＳ 明朝" w:hint="eastAsia"/>
          <w:b/>
          <w:sz w:val="24"/>
          <w:szCs w:val="24"/>
        </w:rPr>
        <w:t>選出方法について】</w:t>
      </w:r>
    </w:p>
    <w:p w14:paraId="02563395" w14:textId="0DE65F58" w:rsidR="005F40D5" w:rsidRDefault="005F40D5" w:rsidP="00237F3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6D2979">
        <w:rPr>
          <w:rFonts w:ascii="ＭＳ 明朝" w:eastAsia="ＭＳ 明朝" w:hAnsi="ＭＳ 明朝" w:hint="eastAsia"/>
          <w:sz w:val="24"/>
          <w:szCs w:val="24"/>
        </w:rPr>
        <w:t xml:space="preserve">　〇</w:t>
      </w:r>
      <w:r w:rsidR="001A3CBA">
        <w:rPr>
          <w:rFonts w:ascii="ＭＳ 明朝" w:eastAsia="ＭＳ 明朝" w:hAnsi="ＭＳ 明朝" w:hint="eastAsia"/>
          <w:sz w:val="24"/>
          <w:szCs w:val="24"/>
        </w:rPr>
        <w:t>選考</w:t>
      </w:r>
      <w:r w:rsidRPr="006D2979">
        <w:rPr>
          <w:rFonts w:ascii="ＭＳ 明朝" w:eastAsia="ＭＳ 明朝" w:hAnsi="ＭＳ 明朝" w:hint="eastAsia"/>
          <w:sz w:val="24"/>
          <w:szCs w:val="24"/>
        </w:rPr>
        <w:t>申請書類をもとに順位づけをし、申請団体を決定します。</w:t>
      </w:r>
    </w:p>
    <w:p w14:paraId="59E46AA4" w14:textId="4DD0494E" w:rsidR="001A3CBA" w:rsidRPr="001A3CBA" w:rsidRDefault="001A3CBA" w:rsidP="001A3CBA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6D2979">
        <w:rPr>
          <w:rFonts w:ascii="ＭＳ 明朝" w:eastAsia="ＭＳ 明朝" w:hAnsi="ＭＳ 明朝" w:cs="Generic0-Regular" w:hint="eastAsia"/>
          <w:kern w:val="0"/>
          <w:sz w:val="24"/>
          <w:szCs w:val="24"/>
        </w:rPr>
        <w:t>(</w:t>
      </w:r>
      <w:r w:rsidRPr="00520F5F">
        <w:rPr>
          <w:rFonts w:ascii="ＭＳ 明朝" w:eastAsia="ＭＳ 明朝" w:hAnsi="ＭＳ 明朝" w:cs="Generic0-Regular" w:hint="eastAsia"/>
          <w:b/>
          <w:kern w:val="0"/>
          <w:sz w:val="24"/>
          <w:szCs w:val="24"/>
        </w:rPr>
        <w:t>応募のあった団体の運営状況や公平性を鑑み、総合的に判断します。</w:t>
      </w:r>
      <w:r w:rsidRPr="006D2979">
        <w:rPr>
          <w:rFonts w:ascii="ＭＳ 明朝" w:eastAsia="ＭＳ 明朝" w:hAnsi="ＭＳ 明朝" w:cs="Generic0-Regular" w:hint="eastAsia"/>
          <w:kern w:val="0"/>
          <w:sz w:val="24"/>
          <w:szCs w:val="24"/>
        </w:rPr>
        <w:t>)</w:t>
      </w:r>
    </w:p>
    <w:p w14:paraId="21EAB9E6" w14:textId="50AD9FEB" w:rsidR="008900C6" w:rsidRDefault="009E36EA" w:rsidP="009E36EA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1A3CBA">
        <w:rPr>
          <w:rFonts w:ascii="ＭＳ 明朝" w:eastAsia="ＭＳ 明朝" w:hAnsi="ＭＳ 明朝" w:hint="eastAsia"/>
          <w:sz w:val="24"/>
          <w:szCs w:val="24"/>
        </w:rPr>
        <w:t>得点が</w:t>
      </w:r>
      <w:r w:rsidR="001C7963">
        <w:rPr>
          <w:rFonts w:ascii="ＭＳ 明朝" w:eastAsia="ＭＳ 明朝" w:hAnsi="ＭＳ 明朝" w:hint="eastAsia"/>
          <w:sz w:val="24"/>
          <w:szCs w:val="24"/>
        </w:rPr>
        <w:t>同点</w:t>
      </w:r>
      <w:r w:rsidR="000D5B72" w:rsidRPr="006D2979">
        <w:rPr>
          <w:rFonts w:ascii="ＭＳ 明朝" w:eastAsia="ＭＳ 明朝" w:hAnsi="ＭＳ 明朝" w:hint="eastAsia"/>
          <w:sz w:val="24"/>
          <w:szCs w:val="24"/>
        </w:rPr>
        <w:t>だった場合には抽選等により決定します</w:t>
      </w:r>
      <w:r w:rsidR="000D5B72" w:rsidRPr="006D2979">
        <w:rPr>
          <w:rFonts w:ascii="ＭＳ 明朝" w:eastAsia="ＭＳ 明朝" w:hAnsi="ＭＳ 明朝"/>
          <w:sz w:val="24"/>
          <w:szCs w:val="24"/>
        </w:rPr>
        <w:t>(欠席の場合は職員代理</w:t>
      </w:r>
      <w:r w:rsidR="009870AD" w:rsidRPr="006D2979">
        <w:rPr>
          <w:rFonts w:ascii="ＭＳ 明朝" w:eastAsia="ＭＳ 明朝" w:hAnsi="ＭＳ 明朝" w:hint="eastAsia"/>
          <w:sz w:val="24"/>
          <w:szCs w:val="24"/>
        </w:rPr>
        <w:t>で行います</w:t>
      </w:r>
      <w:r w:rsidR="000D5B72" w:rsidRPr="006D2979">
        <w:rPr>
          <w:rFonts w:ascii="ＭＳ 明朝" w:eastAsia="ＭＳ 明朝" w:hAnsi="ＭＳ 明朝"/>
          <w:sz w:val="24"/>
          <w:szCs w:val="24"/>
        </w:rPr>
        <w:t>)</w:t>
      </w:r>
      <w:r w:rsidR="005F40D5" w:rsidRPr="006D2979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7050CFB" w14:textId="77777777" w:rsidR="00116935" w:rsidRPr="006D2979" w:rsidRDefault="00116935" w:rsidP="008900C6">
      <w:pPr>
        <w:autoSpaceDE w:val="0"/>
        <w:autoSpaceDN w:val="0"/>
        <w:adjustRightInd w:val="0"/>
        <w:ind w:leftChars="200" w:left="420"/>
        <w:jc w:val="left"/>
        <w:rPr>
          <w:rFonts w:ascii="ＭＳ 明朝" w:eastAsia="ＭＳ 明朝" w:hAnsi="ＭＳ 明朝"/>
          <w:sz w:val="24"/>
          <w:szCs w:val="24"/>
        </w:rPr>
      </w:pPr>
    </w:p>
    <w:p w14:paraId="6DE3FED2" w14:textId="51444753" w:rsidR="000D5B72" w:rsidRPr="00C11389" w:rsidRDefault="000D5B72" w:rsidP="00237F3E">
      <w:pPr>
        <w:spacing w:line="320" w:lineRule="exact"/>
        <w:rPr>
          <w:rFonts w:ascii="ＭＳ 明朝" w:eastAsia="ＭＳ 明朝" w:hAnsi="ＭＳ 明朝"/>
          <w:b/>
          <w:sz w:val="24"/>
          <w:szCs w:val="24"/>
        </w:rPr>
      </w:pPr>
      <w:r w:rsidRPr="00C11389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9870AD" w:rsidRPr="00C11389">
        <w:rPr>
          <w:rFonts w:ascii="ＭＳ 明朝" w:eastAsia="ＭＳ 明朝" w:hAnsi="ＭＳ 明朝" w:hint="eastAsia"/>
          <w:b/>
          <w:sz w:val="24"/>
          <w:szCs w:val="24"/>
        </w:rPr>
        <w:t>過去に不採択及び</w:t>
      </w:r>
      <w:r w:rsidR="00E34714" w:rsidRPr="00C11389">
        <w:rPr>
          <w:rFonts w:ascii="ＭＳ 明朝" w:eastAsia="ＭＳ 明朝" w:hAnsi="ＭＳ 明朝" w:hint="eastAsia"/>
          <w:b/>
          <w:sz w:val="24"/>
          <w:szCs w:val="24"/>
        </w:rPr>
        <w:t>採択</w:t>
      </w:r>
      <w:r w:rsidR="00F53926" w:rsidRPr="00C11389">
        <w:rPr>
          <w:rFonts w:ascii="ＭＳ 明朝" w:eastAsia="ＭＳ 明朝" w:hAnsi="ＭＳ 明朝" w:hint="eastAsia"/>
          <w:b/>
          <w:sz w:val="24"/>
          <w:szCs w:val="24"/>
        </w:rPr>
        <w:t>実績</w:t>
      </w:r>
      <w:r w:rsidR="005F40D5" w:rsidRPr="00C11389">
        <w:rPr>
          <w:rFonts w:ascii="ＭＳ 明朝" w:eastAsia="ＭＳ 明朝" w:hAnsi="ＭＳ 明朝" w:hint="eastAsia"/>
          <w:b/>
          <w:sz w:val="24"/>
          <w:szCs w:val="24"/>
        </w:rPr>
        <w:t>がある場合の申請について</w:t>
      </w:r>
      <w:r w:rsidRPr="00C11389">
        <w:rPr>
          <w:rFonts w:ascii="ＭＳ 明朝" w:eastAsia="ＭＳ 明朝" w:hAnsi="ＭＳ 明朝" w:hint="eastAsia"/>
          <w:b/>
          <w:sz w:val="24"/>
          <w:szCs w:val="24"/>
        </w:rPr>
        <w:t>】</w:t>
      </w:r>
    </w:p>
    <w:p w14:paraId="2D1FFFB6" w14:textId="55F65EB5" w:rsidR="009870AD" w:rsidRPr="006D2979" w:rsidRDefault="009870AD" w:rsidP="009870AD">
      <w:pPr>
        <w:spacing w:line="32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D2979">
        <w:rPr>
          <w:rFonts w:ascii="ＭＳ 明朝" w:eastAsia="ＭＳ 明朝" w:hAnsi="ＭＳ 明朝" w:hint="eastAsia"/>
          <w:sz w:val="24"/>
          <w:szCs w:val="24"/>
        </w:rPr>
        <w:t>〇</w:t>
      </w:r>
      <w:r w:rsidR="009E36EA">
        <w:rPr>
          <w:rFonts w:ascii="ＭＳ 明朝" w:eastAsia="ＭＳ 明朝" w:hAnsi="ＭＳ 明朝" w:hint="eastAsia"/>
          <w:sz w:val="24"/>
          <w:szCs w:val="24"/>
        </w:rPr>
        <w:t>申請団体に決定し、</w:t>
      </w:r>
      <w:r w:rsidRPr="006D2979">
        <w:rPr>
          <w:rFonts w:ascii="ＭＳ 明朝" w:eastAsia="ＭＳ 明朝" w:hAnsi="ＭＳ 明朝" w:hint="eastAsia"/>
          <w:sz w:val="24"/>
          <w:szCs w:val="24"/>
        </w:rPr>
        <w:t>自治総合センターへ申請後、不採択となった場合は</w:t>
      </w:r>
      <w:r w:rsidR="009E36EA">
        <w:rPr>
          <w:rFonts w:ascii="ＭＳ 明朝" w:eastAsia="ＭＳ 明朝" w:hAnsi="ＭＳ 明朝" w:hint="eastAsia"/>
          <w:sz w:val="24"/>
          <w:szCs w:val="24"/>
        </w:rPr>
        <w:t>、</w:t>
      </w:r>
      <w:r w:rsidRPr="006D2979">
        <w:rPr>
          <w:rFonts w:ascii="ＭＳ 明朝" w:eastAsia="ＭＳ 明朝" w:hAnsi="ＭＳ 明朝" w:hint="eastAsia"/>
          <w:sz w:val="24"/>
          <w:szCs w:val="24"/>
        </w:rPr>
        <w:t>次年度</w:t>
      </w:r>
      <w:r w:rsidR="009E36EA">
        <w:rPr>
          <w:rFonts w:ascii="ＭＳ 明朝" w:eastAsia="ＭＳ 明朝" w:hAnsi="ＭＳ 明朝" w:hint="eastAsia"/>
          <w:sz w:val="24"/>
          <w:szCs w:val="24"/>
        </w:rPr>
        <w:t>再</w:t>
      </w:r>
      <w:r w:rsidRPr="006D2979">
        <w:rPr>
          <w:rFonts w:ascii="ＭＳ 明朝" w:eastAsia="ＭＳ 明朝" w:hAnsi="ＭＳ 明朝" w:hint="eastAsia"/>
          <w:sz w:val="24"/>
          <w:szCs w:val="24"/>
        </w:rPr>
        <w:t>申請はできません。(例：令和</w:t>
      </w:r>
      <w:r w:rsidR="005249A1">
        <w:rPr>
          <w:rFonts w:ascii="ＭＳ 明朝" w:eastAsia="ＭＳ 明朝" w:hAnsi="ＭＳ 明朝" w:hint="eastAsia"/>
          <w:sz w:val="24"/>
          <w:szCs w:val="24"/>
        </w:rPr>
        <w:t>8</w:t>
      </w:r>
      <w:r w:rsidRPr="006D2979">
        <w:rPr>
          <w:rFonts w:ascii="ＭＳ 明朝" w:eastAsia="ＭＳ 明朝" w:hAnsi="ＭＳ 明朝" w:hint="eastAsia"/>
          <w:sz w:val="24"/>
          <w:szCs w:val="24"/>
        </w:rPr>
        <w:t>年度</w:t>
      </w:r>
      <w:r w:rsidR="005249A1">
        <w:rPr>
          <w:rFonts w:ascii="ＭＳ 明朝" w:eastAsia="ＭＳ 明朝" w:hAnsi="ＭＳ 明朝" w:hint="eastAsia"/>
          <w:sz w:val="24"/>
          <w:szCs w:val="24"/>
        </w:rPr>
        <w:t>実施分(令和7年</w:t>
      </w:r>
      <w:r w:rsidR="001D3297">
        <w:rPr>
          <w:rFonts w:ascii="ＭＳ 明朝" w:eastAsia="ＭＳ 明朝" w:hAnsi="ＭＳ 明朝" w:hint="eastAsia"/>
          <w:sz w:val="24"/>
          <w:szCs w:val="24"/>
        </w:rPr>
        <w:t>度</w:t>
      </w:r>
      <w:r w:rsidR="005249A1">
        <w:rPr>
          <w:rFonts w:ascii="ＭＳ 明朝" w:eastAsia="ＭＳ 明朝" w:hAnsi="ＭＳ 明朝" w:hint="eastAsia"/>
          <w:sz w:val="24"/>
          <w:szCs w:val="24"/>
        </w:rPr>
        <w:t>申請)に</w:t>
      </w:r>
      <w:r w:rsidRPr="006D2979">
        <w:rPr>
          <w:rFonts w:ascii="ＭＳ 明朝" w:eastAsia="ＭＳ 明朝" w:hAnsi="ＭＳ 明朝" w:hint="eastAsia"/>
          <w:sz w:val="24"/>
          <w:szCs w:val="24"/>
        </w:rPr>
        <w:t>申請</w:t>
      </w:r>
      <w:r w:rsidR="005249A1">
        <w:rPr>
          <w:rFonts w:ascii="ＭＳ 明朝" w:eastAsia="ＭＳ 明朝" w:hAnsi="ＭＳ 明朝" w:hint="eastAsia"/>
          <w:sz w:val="24"/>
          <w:szCs w:val="24"/>
        </w:rPr>
        <w:t>し</w:t>
      </w:r>
      <w:r w:rsidRPr="006D2979">
        <w:rPr>
          <w:rFonts w:ascii="ＭＳ 明朝" w:eastAsia="ＭＳ 明朝" w:hAnsi="ＭＳ 明朝" w:hint="eastAsia"/>
          <w:sz w:val="24"/>
          <w:szCs w:val="24"/>
        </w:rPr>
        <w:t>不採択となった場合、</w:t>
      </w:r>
      <w:r w:rsidR="005249A1">
        <w:rPr>
          <w:rFonts w:ascii="ＭＳ 明朝" w:eastAsia="ＭＳ 明朝" w:hAnsi="ＭＳ 明朝" w:hint="eastAsia"/>
          <w:sz w:val="24"/>
          <w:szCs w:val="24"/>
        </w:rPr>
        <w:t>令和10年度実施分</w:t>
      </w:r>
      <w:r w:rsidR="00882F56">
        <w:rPr>
          <w:rFonts w:ascii="ＭＳ 明朝" w:eastAsia="ＭＳ 明朝" w:hAnsi="ＭＳ 明朝" w:hint="eastAsia"/>
          <w:sz w:val="24"/>
          <w:szCs w:val="24"/>
        </w:rPr>
        <w:t>(令和9年</w:t>
      </w:r>
      <w:r w:rsidR="001D3297">
        <w:rPr>
          <w:rFonts w:ascii="ＭＳ 明朝" w:eastAsia="ＭＳ 明朝" w:hAnsi="ＭＳ 明朝" w:hint="eastAsia"/>
          <w:sz w:val="24"/>
          <w:szCs w:val="24"/>
        </w:rPr>
        <w:t>度</w:t>
      </w:r>
      <w:r w:rsidR="00882F56">
        <w:rPr>
          <w:rFonts w:ascii="ＭＳ 明朝" w:eastAsia="ＭＳ 明朝" w:hAnsi="ＭＳ 明朝" w:hint="eastAsia"/>
          <w:sz w:val="24"/>
          <w:szCs w:val="24"/>
        </w:rPr>
        <w:t>申請)</w:t>
      </w:r>
      <w:r w:rsidR="001D3297">
        <w:rPr>
          <w:rFonts w:ascii="ＭＳ 明朝" w:eastAsia="ＭＳ 明朝" w:hAnsi="ＭＳ 明朝" w:hint="eastAsia"/>
          <w:sz w:val="24"/>
          <w:szCs w:val="24"/>
        </w:rPr>
        <w:t>から</w:t>
      </w:r>
      <w:r w:rsidRPr="006D2979">
        <w:rPr>
          <w:rFonts w:ascii="ＭＳ 明朝" w:eastAsia="ＭＳ 明朝" w:hAnsi="ＭＳ 明朝" w:hint="eastAsia"/>
          <w:sz w:val="24"/>
          <w:szCs w:val="24"/>
        </w:rPr>
        <w:t>再度申請が可能です)</w:t>
      </w:r>
    </w:p>
    <w:p w14:paraId="5F5E5738" w14:textId="69A2BFF5" w:rsidR="00521037" w:rsidRPr="006D2979" w:rsidRDefault="00E34714" w:rsidP="00725601">
      <w:pPr>
        <w:spacing w:line="320" w:lineRule="exact"/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6D2979">
        <w:rPr>
          <w:rFonts w:ascii="ＭＳ 明朝" w:eastAsia="ＭＳ 明朝" w:hAnsi="ＭＳ 明朝" w:hint="eastAsia"/>
          <w:sz w:val="24"/>
          <w:szCs w:val="24"/>
        </w:rPr>
        <w:t>〇</w:t>
      </w:r>
      <w:r w:rsidR="008F0E0E">
        <w:rPr>
          <w:rFonts w:ascii="ＭＳ 明朝" w:eastAsia="ＭＳ 明朝" w:hAnsi="ＭＳ 明朝" w:hint="eastAsia"/>
          <w:sz w:val="24"/>
          <w:szCs w:val="24"/>
        </w:rPr>
        <w:t>過去5年間において、採択された実施主体や関係団体が別事業を実施する場合は</w:t>
      </w:r>
      <w:r w:rsidR="00520F5F">
        <w:rPr>
          <w:rFonts w:ascii="ＭＳ 明朝" w:eastAsia="ＭＳ 明朝" w:hAnsi="ＭＳ 明朝" w:hint="eastAsia"/>
          <w:sz w:val="24"/>
          <w:szCs w:val="24"/>
        </w:rPr>
        <w:t>申請可能ですが、申請状況によっては、公平性を鑑み優先順位は劣後します。</w:t>
      </w:r>
    </w:p>
    <w:sectPr w:rsidR="00521037" w:rsidRPr="006D2979" w:rsidSect="00724F1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DCB63" w14:textId="77777777" w:rsidR="00724F13" w:rsidRDefault="00724F13" w:rsidP="000D5B72">
      <w:r>
        <w:separator/>
      </w:r>
    </w:p>
  </w:endnote>
  <w:endnote w:type="continuationSeparator" w:id="0">
    <w:p w14:paraId="4B73EC4C" w14:textId="77777777" w:rsidR="00724F13" w:rsidRDefault="00724F13" w:rsidP="000D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9FD0" w14:textId="77777777" w:rsidR="00724F13" w:rsidRDefault="00724F13" w:rsidP="000D5B72">
      <w:r>
        <w:separator/>
      </w:r>
    </w:p>
  </w:footnote>
  <w:footnote w:type="continuationSeparator" w:id="0">
    <w:p w14:paraId="00AB6892" w14:textId="77777777" w:rsidR="00724F13" w:rsidRDefault="00724F13" w:rsidP="000D5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2F01" w14:textId="50E647AA" w:rsidR="00724F13" w:rsidRDefault="00724F13">
    <w:pPr>
      <w:pStyle w:val="a3"/>
    </w:pPr>
  </w:p>
  <w:p w14:paraId="6E8333BA" w14:textId="77777777" w:rsidR="00724F13" w:rsidRDefault="00724F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36"/>
    <w:rsid w:val="0001274C"/>
    <w:rsid w:val="00085A20"/>
    <w:rsid w:val="000A2091"/>
    <w:rsid w:val="000C3BE2"/>
    <w:rsid w:val="000D5B72"/>
    <w:rsid w:val="00116935"/>
    <w:rsid w:val="00153EC5"/>
    <w:rsid w:val="00160482"/>
    <w:rsid w:val="00183C61"/>
    <w:rsid w:val="001A3CBA"/>
    <w:rsid w:val="001C7963"/>
    <w:rsid w:val="001D3297"/>
    <w:rsid w:val="00237F3E"/>
    <w:rsid w:val="002E25AC"/>
    <w:rsid w:val="004E59C2"/>
    <w:rsid w:val="00520F5F"/>
    <w:rsid w:val="00521037"/>
    <w:rsid w:val="005249A1"/>
    <w:rsid w:val="005F40D5"/>
    <w:rsid w:val="00603024"/>
    <w:rsid w:val="006671D9"/>
    <w:rsid w:val="006D2979"/>
    <w:rsid w:val="006D4FC9"/>
    <w:rsid w:val="00724F13"/>
    <w:rsid w:val="00725601"/>
    <w:rsid w:val="007F6C36"/>
    <w:rsid w:val="00882F56"/>
    <w:rsid w:val="008900C6"/>
    <w:rsid w:val="008F0E0E"/>
    <w:rsid w:val="008F7F65"/>
    <w:rsid w:val="00922684"/>
    <w:rsid w:val="0096642C"/>
    <w:rsid w:val="009870AD"/>
    <w:rsid w:val="009A2518"/>
    <w:rsid w:val="009E36EA"/>
    <w:rsid w:val="00B83C59"/>
    <w:rsid w:val="00BF4350"/>
    <w:rsid w:val="00C11389"/>
    <w:rsid w:val="00D20EC5"/>
    <w:rsid w:val="00E34714"/>
    <w:rsid w:val="00E61287"/>
    <w:rsid w:val="00E85D84"/>
    <w:rsid w:val="00F53926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848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3C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B72"/>
  </w:style>
  <w:style w:type="paragraph" w:styleId="a5">
    <w:name w:val="footer"/>
    <w:basedOn w:val="a"/>
    <w:link w:val="a6"/>
    <w:uiPriority w:val="99"/>
    <w:unhideWhenUsed/>
    <w:rsid w:val="000D5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B72"/>
  </w:style>
  <w:style w:type="table" w:styleId="a7">
    <w:name w:val="Table Grid"/>
    <w:basedOn w:val="a1"/>
    <w:uiPriority w:val="39"/>
    <w:rsid w:val="000D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8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2025-03-13T08:36:00Z</dcterms:created>
  <dcterms:modified xsi:type="dcterms:W3CDTF">2025-03-13T08:36:00Z</dcterms:modified>
</cp:coreProperties>
</file>