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80B" w:rsidRPr="007A1FCA" w:rsidRDefault="00FC4AB5" w:rsidP="007A1FCA">
      <w:pPr>
        <w:rPr>
          <w:b/>
          <w:sz w:val="24"/>
        </w:rPr>
      </w:pPr>
      <w:r w:rsidRPr="007A1FCA">
        <w:rPr>
          <w:rFonts w:hint="eastAsia"/>
          <w:b/>
          <w:sz w:val="24"/>
        </w:rPr>
        <w:t>様式第１号（第４条関係）</w:t>
      </w:r>
    </w:p>
    <w:p w:rsidR="007C0CEC" w:rsidRPr="007A1FCA" w:rsidRDefault="007C0CEC" w:rsidP="007A1FCA">
      <w:pPr>
        <w:rPr>
          <w:b/>
          <w:sz w:val="24"/>
        </w:rPr>
      </w:pPr>
    </w:p>
    <w:p w:rsidR="0021380B" w:rsidRPr="007A1FCA" w:rsidRDefault="008E2C1E" w:rsidP="007A1FCA">
      <w:pPr>
        <w:jc w:val="center"/>
        <w:rPr>
          <w:b/>
          <w:sz w:val="24"/>
        </w:rPr>
      </w:pPr>
      <w:r w:rsidRPr="007A1FCA">
        <w:rPr>
          <w:rFonts w:hint="eastAsia"/>
          <w:b/>
          <w:sz w:val="24"/>
        </w:rPr>
        <w:t>我孫子市農業</w:t>
      </w:r>
      <w:bookmarkStart w:id="0" w:name="_GoBack"/>
      <w:bookmarkEnd w:id="0"/>
      <w:r w:rsidRPr="007A1FCA">
        <w:rPr>
          <w:rFonts w:hint="eastAsia"/>
          <w:b/>
          <w:sz w:val="24"/>
        </w:rPr>
        <w:t>者向け物価高騰対策緊急支援金交付申請書</w:t>
      </w:r>
    </w:p>
    <w:p w:rsidR="007C0CEC" w:rsidRPr="007A1FCA" w:rsidRDefault="007C0CEC" w:rsidP="007A1FCA">
      <w:pPr>
        <w:rPr>
          <w:b/>
          <w:sz w:val="24"/>
        </w:rPr>
      </w:pPr>
    </w:p>
    <w:p w:rsidR="0021380B" w:rsidRPr="007A1FCA" w:rsidRDefault="007C0CEC" w:rsidP="007A1FCA">
      <w:pPr>
        <w:wordWrap w:val="0"/>
        <w:jc w:val="right"/>
        <w:rPr>
          <w:b/>
          <w:sz w:val="24"/>
        </w:rPr>
      </w:pPr>
      <w:r w:rsidRPr="007A1FCA">
        <w:rPr>
          <w:rFonts w:hint="eastAsia"/>
          <w:b/>
          <w:sz w:val="24"/>
        </w:rPr>
        <w:t>年　　月　　日</w:t>
      </w:r>
      <w:r w:rsidR="007A1FCA">
        <w:rPr>
          <w:rFonts w:hint="eastAsia"/>
          <w:b/>
          <w:sz w:val="24"/>
        </w:rPr>
        <w:t xml:space="preserve">　</w:t>
      </w:r>
    </w:p>
    <w:p w:rsidR="0021380B" w:rsidRPr="007A1FCA" w:rsidRDefault="0021380B" w:rsidP="007A1FCA">
      <w:pPr>
        <w:ind w:firstLineChars="100" w:firstLine="272"/>
        <w:rPr>
          <w:b/>
          <w:sz w:val="24"/>
        </w:rPr>
      </w:pPr>
      <w:r w:rsidRPr="007A1FCA">
        <w:rPr>
          <w:rFonts w:hint="eastAsia"/>
          <w:b/>
          <w:sz w:val="24"/>
        </w:rPr>
        <w:t>我孫子市長　あて</w:t>
      </w:r>
    </w:p>
    <w:p w:rsidR="0021380B" w:rsidRPr="007A1FCA" w:rsidRDefault="0021380B" w:rsidP="007A1FCA">
      <w:pPr>
        <w:rPr>
          <w:b/>
          <w:sz w:val="24"/>
        </w:rPr>
      </w:pPr>
    </w:p>
    <w:p w:rsidR="00717A66" w:rsidRPr="007A1FCA" w:rsidRDefault="008E2C1E" w:rsidP="007A1FCA">
      <w:pPr>
        <w:ind w:leftChars="1882" w:left="4535"/>
        <w:rPr>
          <w:b/>
          <w:sz w:val="24"/>
        </w:rPr>
      </w:pPr>
      <w:r w:rsidRPr="007A1FCA">
        <w:rPr>
          <w:rFonts w:hint="eastAsia"/>
          <w:b/>
          <w:sz w:val="24"/>
        </w:rPr>
        <w:t>住所（</w:t>
      </w:r>
      <w:r w:rsidR="00964B65" w:rsidRPr="007A1FCA">
        <w:rPr>
          <w:rFonts w:hint="eastAsia"/>
          <w:b/>
          <w:sz w:val="24"/>
        </w:rPr>
        <w:t>所在地</w:t>
      </w:r>
      <w:r w:rsidRPr="007A1FCA">
        <w:rPr>
          <w:rFonts w:hint="eastAsia"/>
          <w:b/>
          <w:sz w:val="24"/>
        </w:rPr>
        <w:t>）</w:t>
      </w:r>
    </w:p>
    <w:p w:rsidR="008E2C1E" w:rsidRPr="007A1FCA" w:rsidRDefault="00964B65" w:rsidP="007A1FCA">
      <w:pPr>
        <w:ind w:leftChars="1430" w:left="3446"/>
        <w:rPr>
          <w:b/>
          <w:sz w:val="24"/>
        </w:rPr>
      </w:pPr>
      <w:r w:rsidRPr="007A1FCA">
        <w:rPr>
          <w:rFonts w:hint="eastAsia"/>
          <w:b/>
          <w:sz w:val="24"/>
        </w:rPr>
        <w:t>申</w:t>
      </w:r>
      <w:r w:rsidR="00860821" w:rsidRPr="007A1FCA">
        <w:rPr>
          <w:rFonts w:hint="eastAsia"/>
          <w:b/>
          <w:sz w:val="24"/>
        </w:rPr>
        <w:t>請</w:t>
      </w:r>
      <w:r w:rsidR="005D73AC" w:rsidRPr="007A1FCA">
        <w:rPr>
          <w:rFonts w:hint="eastAsia"/>
          <w:b/>
          <w:sz w:val="24"/>
        </w:rPr>
        <w:t>者</w:t>
      </w:r>
      <w:r w:rsidR="0021380B" w:rsidRPr="007A1FCA">
        <w:rPr>
          <w:rFonts w:hint="eastAsia"/>
          <w:b/>
          <w:sz w:val="24"/>
        </w:rPr>
        <w:t xml:space="preserve">　</w:t>
      </w:r>
      <w:r w:rsidR="008E2C1E" w:rsidRPr="007A1FCA">
        <w:rPr>
          <w:rFonts w:hint="eastAsia"/>
          <w:b/>
          <w:sz w:val="24"/>
        </w:rPr>
        <w:t>氏名（法人名及び</w:t>
      </w:r>
    </w:p>
    <w:p w:rsidR="0021380B" w:rsidRPr="007A1FCA" w:rsidRDefault="008E2C1E" w:rsidP="007A1FCA">
      <w:pPr>
        <w:ind w:leftChars="2220" w:left="5349"/>
        <w:rPr>
          <w:b/>
          <w:sz w:val="24"/>
        </w:rPr>
      </w:pPr>
      <w:r w:rsidRPr="007A1FCA">
        <w:rPr>
          <w:rFonts w:hint="eastAsia"/>
          <w:b/>
          <w:sz w:val="24"/>
        </w:rPr>
        <w:t>代表者氏名）</w:t>
      </w:r>
      <w:r w:rsidR="0021380B" w:rsidRPr="007A1FCA">
        <w:rPr>
          <w:b/>
          <w:sz w:val="24"/>
        </w:rPr>
        <w:tab/>
      </w:r>
    </w:p>
    <w:p w:rsidR="009163CF" w:rsidRPr="007A1FCA" w:rsidRDefault="009163CF" w:rsidP="007A1FCA">
      <w:pPr>
        <w:rPr>
          <w:b/>
          <w:sz w:val="24"/>
        </w:rPr>
      </w:pPr>
    </w:p>
    <w:p w:rsidR="00C22BEF" w:rsidRPr="007A1FCA" w:rsidRDefault="008E2C1E" w:rsidP="007A1FCA">
      <w:pPr>
        <w:ind w:firstLineChars="100" w:firstLine="272"/>
        <w:rPr>
          <w:b/>
          <w:sz w:val="24"/>
        </w:rPr>
      </w:pPr>
      <w:r w:rsidRPr="007A1FCA">
        <w:rPr>
          <w:rFonts w:hint="eastAsia"/>
          <w:b/>
          <w:sz w:val="24"/>
        </w:rPr>
        <w:t>我孫子市農業者向け物価高騰対策緊急支援金の交付を受けたいので、我孫子市農業者向け物価高騰対策緊急支援金交付要綱第４条の規定により、次のとおり申請します。</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18"/>
        <w:gridCol w:w="1843"/>
        <w:gridCol w:w="6520"/>
      </w:tblGrid>
      <w:tr w:rsidR="004964A8" w:rsidRPr="007A1FCA" w:rsidTr="00DB43C8">
        <w:trPr>
          <w:cantSplit/>
          <w:trHeight w:hRule="exact" w:val="2259"/>
        </w:trPr>
        <w:tc>
          <w:tcPr>
            <w:tcW w:w="1418" w:type="dxa"/>
            <w:vAlign w:val="center"/>
          </w:tcPr>
          <w:p w:rsidR="004964A8" w:rsidRPr="007A1FCA" w:rsidRDefault="004964A8" w:rsidP="007A1FCA">
            <w:pPr>
              <w:jc w:val="distribute"/>
              <w:rPr>
                <w:b/>
                <w:sz w:val="24"/>
              </w:rPr>
            </w:pPr>
            <w:r w:rsidRPr="007A1FCA">
              <w:rPr>
                <w:rFonts w:hint="eastAsia"/>
                <w:b/>
                <w:sz w:val="24"/>
              </w:rPr>
              <w:t>要件</w:t>
            </w:r>
          </w:p>
        </w:tc>
        <w:tc>
          <w:tcPr>
            <w:tcW w:w="8363" w:type="dxa"/>
            <w:gridSpan w:val="2"/>
            <w:vAlign w:val="center"/>
          </w:tcPr>
          <w:p w:rsidR="009163CF" w:rsidRPr="00DB43C8" w:rsidRDefault="009163CF" w:rsidP="007A1FCA">
            <w:pPr>
              <w:rPr>
                <w:b/>
                <w:sz w:val="24"/>
              </w:rPr>
            </w:pPr>
            <w:r w:rsidRPr="00DB43C8">
              <w:rPr>
                <w:rFonts w:hint="eastAsia"/>
                <w:b/>
                <w:sz w:val="24"/>
              </w:rPr>
              <w:t>次に掲げる要件のいずれにも該当すること。</w:t>
            </w:r>
          </w:p>
          <w:p w:rsidR="004964A8" w:rsidRPr="00DB43C8" w:rsidRDefault="004964A8" w:rsidP="007A1FCA">
            <w:pPr>
              <w:ind w:left="272" w:hangingChars="100" w:hanging="272"/>
              <w:rPr>
                <w:b/>
                <w:sz w:val="24"/>
              </w:rPr>
            </w:pPr>
            <w:r w:rsidRPr="00DB43C8">
              <w:rPr>
                <w:rFonts w:hint="eastAsia"/>
                <w:b/>
                <w:sz w:val="24"/>
              </w:rPr>
              <w:t xml:space="preserve">□　</w:t>
            </w:r>
            <w:r w:rsidR="0022387B">
              <w:rPr>
                <w:rFonts w:hint="eastAsia"/>
                <w:b/>
                <w:sz w:val="24"/>
              </w:rPr>
              <w:t>令和５年１月１日において</w:t>
            </w:r>
            <w:r w:rsidR="009163CF" w:rsidRPr="00DB43C8">
              <w:rPr>
                <w:rFonts w:hint="eastAsia"/>
                <w:b/>
                <w:sz w:val="24"/>
              </w:rPr>
              <w:t>市内に住所を有する農業者又は市内に事業所が所在する農業法人</w:t>
            </w:r>
            <w:r w:rsidR="007A1FCA" w:rsidRPr="00DB43C8">
              <w:rPr>
                <w:rFonts w:hint="eastAsia"/>
                <w:b/>
                <w:sz w:val="24"/>
              </w:rPr>
              <w:t>であること。</w:t>
            </w:r>
          </w:p>
          <w:p w:rsidR="009163CF" w:rsidRPr="00DB43C8" w:rsidRDefault="009163CF" w:rsidP="007A1FCA">
            <w:pPr>
              <w:ind w:left="272" w:hangingChars="100" w:hanging="272"/>
              <w:rPr>
                <w:b/>
                <w:sz w:val="24"/>
              </w:rPr>
            </w:pPr>
            <w:r w:rsidRPr="00DB43C8">
              <w:rPr>
                <w:rFonts w:hint="eastAsia"/>
                <w:b/>
                <w:sz w:val="24"/>
              </w:rPr>
              <w:t>□　令和４年における農産物の販売額が５０万円以上</w:t>
            </w:r>
            <w:r w:rsidR="007A1FCA" w:rsidRPr="00DB43C8">
              <w:rPr>
                <w:rFonts w:hint="eastAsia"/>
                <w:b/>
                <w:sz w:val="24"/>
              </w:rPr>
              <w:t>であること。</w:t>
            </w:r>
          </w:p>
          <w:p w:rsidR="009163CF" w:rsidRPr="007A1FCA" w:rsidRDefault="009163CF" w:rsidP="007A1FCA">
            <w:pPr>
              <w:rPr>
                <w:b/>
                <w:sz w:val="24"/>
              </w:rPr>
            </w:pPr>
            <w:r w:rsidRPr="00DB43C8">
              <w:rPr>
                <w:rFonts w:hint="eastAsia"/>
                <w:b/>
                <w:sz w:val="24"/>
              </w:rPr>
              <w:t>□　令和４年から</w:t>
            </w:r>
            <w:r w:rsidR="00262DD5">
              <w:rPr>
                <w:rFonts w:hint="eastAsia"/>
                <w:b/>
                <w:sz w:val="24"/>
              </w:rPr>
              <w:t>申請日まで</w:t>
            </w:r>
            <w:r w:rsidRPr="00DB43C8">
              <w:rPr>
                <w:rFonts w:hint="eastAsia"/>
                <w:b/>
                <w:sz w:val="24"/>
              </w:rPr>
              <w:t>継続して営農している</w:t>
            </w:r>
            <w:r w:rsidR="007A1FCA" w:rsidRPr="00DB43C8">
              <w:rPr>
                <w:rFonts w:hint="eastAsia"/>
                <w:b/>
                <w:sz w:val="24"/>
              </w:rPr>
              <w:t>こと</w:t>
            </w:r>
            <w:r w:rsidRPr="00DB43C8">
              <w:rPr>
                <w:rFonts w:hint="eastAsia"/>
                <w:b/>
                <w:sz w:val="24"/>
              </w:rPr>
              <w:t>。</w:t>
            </w:r>
          </w:p>
        </w:tc>
      </w:tr>
      <w:tr w:rsidR="008E2C1E" w:rsidRPr="007A1FCA" w:rsidTr="00DB43C8">
        <w:trPr>
          <w:cantSplit/>
          <w:trHeight w:val="623"/>
        </w:trPr>
        <w:tc>
          <w:tcPr>
            <w:tcW w:w="1418" w:type="dxa"/>
            <w:vMerge w:val="restart"/>
            <w:vAlign w:val="center"/>
          </w:tcPr>
          <w:p w:rsidR="008E2C1E" w:rsidRPr="007A1FCA" w:rsidRDefault="00F807D9" w:rsidP="007A1FCA">
            <w:pPr>
              <w:jc w:val="distribute"/>
              <w:rPr>
                <w:b/>
                <w:sz w:val="24"/>
              </w:rPr>
            </w:pPr>
            <w:r w:rsidRPr="007A1FCA">
              <w:rPr>
                <w:rFonts w:hint="eastAsia"/>
                <w:b/>
                <w:sz w:val="24"/>
              </w:rPr>
              <w:t>経費</w:t>
            </w:r>
            <w:r w:rsidR="002531AD" w:rsidRPr="007A1FCA">
              <w:rPr>
                <w:rFonts w:hint="eastAsia"/>
                <w:b/>
                <w:sz w:val="24"/>
              </w:rPr>
              <w:t>の</w:t>
            </w:r>
            <w:r w:rsidRPr="007A1FCA">
              <w:rPr>
                <w:rFonts w:hint="eastAsia"/>
                <w:b/>
                <w:sz w:val="24"/>
              </w:rPr>
              <w:t>額</w:t>
            </w:r>
          </w:p>
        </w:tc>
        <w:tc>
          <w:tcPr>
            <w:tcW w:w="1843" w:type="dxa"/>
            <w:vAlign w:val="center"/>
          </w:tcPr>
          <w:p w:rsidR="00F21618" w:rsidRPr="007A1FCA" w:rsidRDefault="00683598" w:rsidP="00DB43C8">
            <w:pPr>
              <w:jc w:val="distribute"/>
              <w:rPr>
                <w:b/>
                <w:sz w:val="24"/>
              </w:rPr>
            </w:pPr>
            <w:r w:rsidRPr="007A1FCA">
              <w:rPr>
                <w:rFonts w:hint="eastAsia"/>
                <w:b/>
                <w:sz w:val="24"/>
              </w:rPr>
              <w:t>動力光熱費</w:t>
            </w:r>
          </w:p>
        </w:tc>
        <w:tc>
          <w:tcPr>
            <w:tcW w:w="6520" w:type="dxa"/>
            <w:vAlign w:val="center"/>
          </w:tcPr>
          <w:p w:rsidR="008E2C1E" w:rsidRPr="007A1FCA" w:rsidRDefault="008E2C1E" w:rsidP="007A1FCA">
            <w:pPr>
              <w:rPr>
                <w:b/>
                <w:sz w:val="24"/>
              </w:rPr>
            </w:pPr>
            <w:r w:rsidRPr="007A1FCA">
              <w:rPr>
                <w:rFonts w:hint="eastAsia"/>
                <w:b/>
                <w:sz w:val="24"/>
              </w:rPr>
              <w:t xml:space="preserve">　　　　</w:t>
            </w:r>
            <w:r w:rsidR="00251E59" w:rsidRPr="007A1FCA">
              <w:rPr>
                <w:rFonts w:hint="eastAsia"/>
                <w:b/>
                <w:sz w:val="24"/>
              </w:rPr>
              <w:t xml:space="preserve">　　　</w:t>
            </w:r>
            <w:r w:rsidRPr="007A1FCA">
              <w:rPr>
                <w:rFonts w:hint="eastAsia"/>
                <w:b/>
                <w:sz w:val="24"/>
              </w:rPr>
              <w:t xml:space="preserve">　</w:t>
            </w:r>
            <w:r w:rsidR="009163CF" w:rsidRPr="007A1FCA">
              <w:rPr>
                <w:rFonts w:hint="eastAsia"/>
                <w:b/>
                <w:sz w:val="24"/>
              </w:rPr>
              <w:t xml:space="preserve">　</w:t>
            </w:r>
            <w:r w:rsidRPr="007A1FCA">
              <w:rPr>
                <w:rFonts w:hint="eastAsia"/>
                <w:b/>
                <w:sz w:val="24"/>
              </w:rPr>
              <w:t xml:space="preserve">　　　円</w:t>
            </w:r>
          </w:p>
        </w:tc>
      </w:tr>
      <w:tr w:rsidR="008E2C1E" w:rsidRPr="007A1FCA" w:rsidTr="00DB43C8">
        <w:trPr>
          <w:cantSplit/>
          <w:trHeight w:val="623"/>
        </w:trPr>
        <w:tc>
          <w:tcPr>
            <w:tcW w:w="1418" w:type="dxa"/>
            <w:vMerge/>
            <w:vAlign w:val="center"/>
          </w:tcPr>
          <w:p w:rsidR="008E2C1E" w:rsidRPr="007A1FCA" w:rsidRDefault="008E2C1E" w:rsidP="007A1FCA">
            <w:pPr>
              <w:jc w:val="distribute"/>
              <w:rPr>
                <w:b/>
                <w:sz w:val="24"/>
              </w:rPr>
            </w:pPr>
          </w:p>
        </w:tc>
        <w:tc>
          <w:tcPr>
            <w:tcW w:w="1843" w:type="dxa"/>
            <w:tcBorders>
              <w:bottom w:val="single" w:sz="4" w:space="0" w:color="auto"/>
            </w:tcBorders>
            <w:vAlign w:val="center"/>
          </w:tcPr>
          <w:p w:rsidR="008E2C1E" w:rsidRPr="007A1FCA" w:rsidRDefault="00683598" w:rsidP="00DB43C8">
            <w:pPr>
              <w:jc w:val="distribute"/>
              <w:rPr>
                <w:b/>
                <w:sz w:val="24"/>
              </w:rPr>
            </w:pPr>
            <w:r w:rsidRPr="007A1FCA">
              <w:rPr>
                <w:rFonts w:hint="eastAsia"/>
                <w:b/>
                <w:sz w:val="24"/>
              </w:rPr>
              <w:t>飼料費</w:t>
            </w:r>
          </w:p>
        </w:tc>
        <w:tc>
          <w:tcPr>
            <w:tcW w:w="6520" w:type="dxa"/>
            <w:tcBorders>
              <w:bottom w:val="single" w:sz="4" w:space="0" w:color="auto"/>
            </w:tcBorders>
            <w:vAlign w:val="center"/>
          </w:tcPr>
          <w:p w:rsidR="008E2C1E" w:rsidRPr="007A1FCA" w:rsidRDefault="008E2C1E" w:rsidP="007A1FCA">
            <w:pPr>
              <w:rPr>
                <w:b/>
                <w:sz w:val="24"/>
              </w:rPr>
            </w:pPr>
            <w:r w:rsidRPr="007A1FCA">
              <w:rPr>
                <w:rFonts w:hint="eastAsia"/>
                <w:b/>
                <w:sz w:val="24"/>
              </w:rPr>
              <w:t xml:space="preserve">　　　　　　　</w:t>
            </w:r>
            <w:r w:rsidR="009163CF" w:rsidRPr="007A1FCA">
              <w:rPr>
                <w:rFonts w:hint="eastAsia"/>
                <w:b/>
                <w:sz w:val="24"/>
              </w:rPr>
              <w:t xml:space="preserve">　</w:t>
            </w:r>
            <w:r w:rsidRPr="007A1FCA">
              <w:rPr>
                <w:rFonts w:hint="eastAsia"/>
                <w:b/>
                <w:sz w:val="24"/>
              </w:rPr>
              <w:t xml:space="preserve">　</w:t>
            </w:r>
            <w:r w:rsidR="00251E59" w:rsidRPr="007A1FCA">
              <w:rPr>
                <w:rFonts w:hint="eastAsia"/>
                <w:b/>
                <w:sz w:val="24"/>
              </w:rPr>
              <w:t xml:space="preserve">　　</w:t>
            </w:r>
            <w:r w:rsidRPr="007A1FCA">
              <w:rPr>
                <w:rFonts w:hint="eastAsia"/>
                <w:b/>
                <w:sz w:val="24"/>
              </w:rPr>
              <w:t xml:space="preserve">　円</w:t>
            </w:r>
          </w:p>
        </w:tc>
      </w:tr>
      <w:tr w:rsidR="00F21618" w:rsidRPr="007A1FCA" w:rsidTr="00DB43C8">
        <w:trPr>
          <w:cantSplit/>
          <w:trHeight w:hRule="exact" w:val="857"/>
        </w:trPr>
        <w:tc>
          <w:tcPr>
            <w:tcW w:w="1418" w:type="dxa"/>
            <w:vAlign w:val="center"/>
          </w:tcPr>
          <w:p w:rsidR="00F21618" w:rsidRPr="007A1FCA" w:rsidRDefault="00F21618" w:rsidP="00DB43C8">
            <w:pPr>
              <w:jc w:val="distribute"/>
              <w:rPr>
                <w:b/>
                <w:sz w:val="24"/>
              </w:rPr>
            </w:pPr>
            <w:r w:rsidRPr="007A1FCA">
              <w:rPr>
                <w:rFonts w:hint="eastAsia"/>
                <w:b/>
                <w:sz w:val="24"/>
              </w:rPr>
              <w:t>動力光熱費</w:t>
            </w:r>
            <w:r w:rsidR="002531AD" w:rsidRPr="007A1FCA">
              <w:rPr>
                <w:rFonts w:hint="eastAsia"/>
                <w:b/>
                <w:sz w:val="24"/>
              </w:rPr>
              <w:t>の</w:t>
            </w:r>
            <w:r w:rsidRPr="007A1FCA">
              <w:rPr>
                <w:rFonts w:hint="eastAsia"/>
                <w:b/>
                <w:sz w:val="24"/>
              </w:rPr>
              <w:t>種別</w:t>
            </w:r>
          </w:p>
        </w:tc>
        <w:tc>
          <w:tcPr>
            <w:tcW w:w="8363" w:type="dxa"/>
            <w:gridSpan w:val="2"/>
            <w:tcBorders>
              <w:bottom w:val="single" w:sz="4" w:space="0" w:color="auto"/>
            </w:tcBorders>
            <w:vAlign w:val="center"/>
          </w:tcPr>
          <w:p w:rsidR="00044884" w:rsidRPr="007A1FCA" w:rsidRDefault="00FB6A82" w:rsidP="007A1FCA">
            <w:pPr>
              <w:rPr>
                <w:b/>
                <w:sz w:val="24"/>
              </w:rPr>
            </w:pPr>
            <w:r w:rsidRPr="007A1FCA">
              <w:rPr>
                <w:rFonts w:hint="eastAsia"/>
                <w:b/>
                <w:sz w:val="24"/>
              </w:rPr>
              <w:t>□</w:t>
            </w:r>
            <w:r w:rsidR="00044884" w:rsidRPr="007A1FCA">
              <w:rPr>
                <w:rFonts w:hint="eastAsia"/>
                <w:b/>
                <w:sz w:val="24"/>
              </w:rPr>
              <w:t>重油</w:t>
            </w:r>
            <w:r w:rsidRPr="007A1FCA">
              <w:rPr>
                <w:rFonts w:hint="eastAsia"/>
                <w:b/>
                <w:sz w:val="24"/>
              </w:rPr>
              <w:t xml:space="preserve">　□</w:t>
            </w:r>
            <w:r w:rsidR="00044884" w:rsidRPr="007A1FCA">
              <w:rPr>
                <w:rFonts w:hint="eastAsia"/>
                <w:b/>
                <w:sz w:val="24"/>
              </w:rPr>
              <w:t>灯油</w:t>
            </w:r>
            <w:r w:rsidR="00F21618" w:rsidRPr="007A1FCA">
              <w:rPr>
                <w:rFonts w:hint="eastAsia"/>
                <w:b/>
                <w:sz w:val="24"/>
              </w:rPr>
              <w:t xml:space="preserve">　□軽油　</w:t>
            </w:r>
            <w:r w:rsidRPr="007A1FCA">
              <w:rPr>
                <w:rFonts w:hint="eastAsia"/>
                <w:b/>
                <w:sz w:val="24"/>
              </w:rPr>
              <w:t xml:space="preserve">□ガソリン　</w:t>
            </w:r>
            <w:r w:rsidR="00F21618" w:rsidRPr="007A1FCA">
              <w:rPr>
                <w:rFonts w:hint="eastAsia"/>
                <w:b/>
                <w:sz w:val="24"/>
              </w:rPr>
              <w:t>□</w:t>
            </w:r>
            <w:r w:rsidR="00044884" w:rsidRPr="007A1FCA">
              <w:rPr>
                <w:rFonts w:hint="eastAsia"/>
                <w:b/>
                <w:sz w:val="24"/>
              </w:rPr>
              <w:t xml:space="preserve">電気　□ガス　</w:t>
            </w:r>
          </w:p>
          <w:p w:rsidR="00F21618" w:rsidRPr="007A1FCA" w:rsidRDefault="00044884" w:rsidP="007A1FCA">
            <w:pPr>
              <w:rPr>
                <w:b/>
                <w:sz w:val="24"/>
              </w:rPr>
            </w:pPr>
            <w:r w:rsidRPr="007A1FCA">
              <w:rPr>
                <w:rFonts w:hint="eastAsia"/>
                <w:b/>
                <w:sz w:val="24"/>
              </w:rPr>
              <w:t xml:space="preserve">□その他（　　　</w:t>
            </w:r>
            <w:r w:rsidRPr="007A1FCA">
              <w:rPr>
                <w:rFonts w:hint="eastAsia"/>
                <w:b/>
                <w:sz w:val="24"/>
              </w:rPr>
              <w:t xml:space="preserve"> </w:t>
            </w:r>
            <w:r w:rsidRPr="007A1FCA">
              <w:rPr>
                <w:rFonts w:hint="eastAsia"/>
                <w:b/>
                <w:sz w:val="24"/>
              </w:rPr>
              <w:t xml:space="preserve">　）</w:t>
            </w:r>
            <w:r w:rsidR="00F21618" w:rsidRPr="007C24C6">
              <w:rPr>
                <w:rFonts w:hint="eastAsia"/>
                <w:b/>
                <w:sz w:val="18"/>
              </w:rPr>
              <w:t>※</w:t>
            </w:r>
            <w:r w:rsidRPr="007C24C6">
              <w:rPr>
                <w:rFonts w:hint="eastAsia"/>
                <w:b/>
                <w:sz w:val="18"/>
              </w:rPr>
              <w:t>確定</w:t>
            </w:r>
            <w:r w:rsidR="006515BE" w:rsidRPr="007C24C6">
              <w:rPr>
                <w:rFonts w:hint="eastAsia"/>
                <w:b/>
                <w:sz w:val="18"/>
              </w:rPr>
              <w:t>申告に</w:t>
            </w:r>
            <w:r w:rsidR="009163CF" w:rsidRPr="007C24C6">
              <w:rPr>
                <w:rFonts w:hint="eastAsia"/>
                <w:b/>
                <w:sz w:val="18"/>
              </w:rPr>
              <w:t>おいて</w:t>
            </w:r>
            <w:r w:rsidR="006515BE" w:rsidRPr="007C24C6">
              <w:rPr>
                <w:rFonts w:hint="eastAsia"/>
                <w:b/>
                <w:sz w:val="18"/>
              </w:rPr>
              <w:t>計上した</w:t>
            </w:r>
            <w:r w:rsidR="009163CF" w:rsidRPr="007C24C6">
              <w:rPr>
                <w:rFonts w:hint="eastAsia"/>
                <w:b/>
                <w:sz w:val="18"/>
              </w:rPr>
              <w:t>全ての項目を</w:t>
            </w:r>
            <w:r w:rsidR="007C24C6" w:rsidRPr="007C24C6">
              <w:rPr>
                <w:rFonts w:hint="eastAsia"/>
                <w:b/>
                <w:sz w:val="18"/>
              </w:rPr>
              <w:t>選択</w:t>
            </w:r>
            <w:r w:rsidR="00262DD5">
              <w:rPr>
                <w:rFonts w:hint="eastAsia"/>
                <w:b/>
                <w:sz w:val="18"/>
              </w:rPr>
              <w:t>すること。</w:t>
            </w:r>
          </w:p>
        </w:tc>
      </w:tr>
      <w:tr w:rsidR="008E2C1E" w:rsidRPr="007A1FCA" w:rsidTr="00262DD5">
        <w:trPr>
          <w:cantSplit/>
          <w:trHeight w:hRule="exact" w:val="1366"/>
        </w:trPr>
        <w:tc>
          <w:tcPr>
            <w:tcW w:w="1418" w:type="dxa"/>
            <w:vAlign w:val="center"/>
          </w:tcPr>
          <w:p w:rsidR="00DB43C8" w:rsidRDefault="008E2C1E" w:rsidP="007A1FCA">
            <w:pPr>
              <w:jc w:val="distribute"/>
              <w:rPr>
                <w:b/>
                <w:sz w:val="24"/>
              </w:rPr>
            </w:pPr>
            <w:r w:rsidRPr="007A1FCA">
              <w:rPr>
                <w:rFonts w:hint="eastAsia"/>
                <w:b/>
                <w:sz w:val="24"/>
              </w:rPr>
              <w:t>交付</w:t>
            </w:r>
          </w:p>
          <w:p w:rsidR="008E2C1E" w:rsidRPr="007A1FCA" w:rsidRDefault="008E2C1E" w:rsidP="007A1FCA">
            <w:pPr>
              <w:jc w:val="distribute"/>
              <w:rPr>
                <w:b/>
                <w:sz w:val="24"/>
              </w:rPr>
            </w:pPr>
            <w:r w:rsidRPr="007A1FCA">
              <w:rPr>
                <w:rFonts w:hint="eastAsia"/>
                <w:b/>
                <w:sz w:val="24"/>
              </w:rPr>
              <w:t>申請額</w:t>
            </w:r>
          </w:p>
        </w:tc>
        <w:tc>
          <w:tcPr>
            <w:tcW w:w="8363" w:type="dxa"/>
            <w:gridSpan w:val="2"/>
            <w:tcBorders>
              <w:top w:val="single" w:sz="4" w:space="0" w:color="auto"/>
            </w:tcBorders>
          </w:tcPr>
          <w:p w:rsidR="00C22BEF" w:rsidRDefault="007A1FCA" w:rsidP="007A1FCA">
            <w:pPr>
              <w:rPr>
                <w:b/>
                <w:sz w:val="24"/>
              </w:rPr>
            </w:pPr>
            <w:r>
              <w:rPr>
                <w:rFonts w:hint="eastAsia"/>
                <w:b/>
                <w:sz w:val="24"/>
              </w:rPr>
              <w:t>①</w:t>
            </w:r>
            <w:r w:rsidR="00151DB5" w:rsidRPr="007A1FCA">
              <w:rPr>
                <w:rFonts w:hint="eastAsia"/>
                <w:b/>
                <w:sz w:val="24"/>
              </w:rPr>
              <w:t>動力光熱費</w:t>
            </w:r>
            <w:r>
              <w:rPr>
                <w:rFonts w:hint="eastAsia"/>
                <w:b/>
                <w:sz w:val="24"/>
              </w:rPr>
              <w:t>の</w:t>
            </w:r>
            <w:r w:rsidR="00151DB5" w:rsidRPr="007A1FCA">
              <w:rPr>
                <w:rFonts w:hint="eastAsia"/>
                <w:b/>
                <w:sz w:val="24"/>
              </w:rPr>
              <w:t>２３</w:t>
            </w:r>
            <w:r w:rsidR="00DB43C8">
              <w:rPr>
                <w:rFonts w:hint="eastAsia"/>
                <w:b/>
                <w:sz w:val="24"/>
              </w:rPr>
              <w:t>％</w:t>
            </w:r>
            <w:r>
              <w:rPr>
                <w:rFonts w:hint="eastAsia"/>
                <w:b/>
                <w:sz w:val="24"/>
              </w:rPr>
              <w:t xml:space="preserve">　</w:t>
            </w:r>
            <w:r w:rsidR="00DB43C8">
              <w:rPr>
                <w:rFonts w:hint="eastAsia"/>
                <w:b/>
                <w:sz w:val="24"/>
                <w:u w:val="single"/>
              </w:rPr>
              <w:t xml:space="preserve">　　　</w:t>
            </w:r>
            <w:r w:rsidR="007C24C6">
              <w:rPr>
                <w:rFonts w:hint="eastAsia"/>
                <w:b/>
                <w:sz w:val="24"/>
                <w:u w:val="single"/>
              </w:rPr>
              <w:t xml:space="preserve">　　</w:t>
            </w:r>
            <w:r w:rsidR="00DB43C8">
              <w:rPr>
                <w:rFonts w:hint="eastAsia"/>
                <w:b/>
                <w:sz w:val="24"/>
                <w:u w:val="single"/>
              </w:rPr>
              <w:t xml:space="preserve">　</w:t>
            </w:r>
            <w:r>
              <w:rPr>
                <w:rFonts w:hint="eastAsia"/>
                <w:b/>
                <w:sz w:val="24"/>
              </w:rPr>
              <w:t>円</w:t>
            </w:r>
            <w:r w:rsidR="00262DD5" w:rsidRPr="004F3D18">
              <w:rPr>
                <w:rFonts w:hint="eastAsia"/>
                <w:b/>
                <w:sz w:val="16"/>
                <w:szCs w:val="16"/>
              </w:rPr>
              <w:t>（</w:t>
            </w:r>
            <w:r w:rsidR="004F3D18" w:rsidRPr="004F3D18">
              <w:rPr>
                <w:rFonts w:hint="eastAsia"/>
                <w:b/>
                <w:sz w:val="16"/>
                <w:szCs w:val="16"/>
              </w:rPr>
              <w:t>1</w:t>
            </w:r>
            <w:r w:rsidR="004F3D18" w:rsidRPr="004F3D18">
              <w:rPr>
                <w:b/>
                <w:sz w:val="16"/>
                <w:szCs w:val="16"/>
              </w:rPr>
              <w:t>00</w:t>
            </w:r>
            <w:r w:rsidR="004F3D18" w:rsidRPr="004F3D18">
              <w:rPr>
                <w:rFonts w:hint="eastAsia"/>
                <w:b/>
                <w:sz w:val="16"/>
                <w:szCs w:val="16"/>
              </w:rPr>
              <w:t>円未満切捨て。</w:t>
            </w:r>
            <w:r w:rsidR="00262DD5" w:rsidRPr="004F3D18">
              <w:rPr>
                <w:rFonts w:hint="eastAsia"/>
                <w:b/>
                <w:sz w:val="16"/>
                <w:szCs w:val="16"/>
              </w:rPr>
              <w:t>上限</w:t>
            </w:r>
            <w:r w:rsidR="00262DD5" w:rsidRPr="004F3D18">
              <w:rPr>
                <w:rFonts w:hint="eastAsia"/>
                <w:b/>
                <w:sz w:val="16"/>
                <w:szCs w:val="16"/>
              </w:rPr>
              <w:t>4</w:t>
            </w:r>
            <w:r w:rsidR="00262DD5" w:rsidRPr="004F3D18">
              <w:rPr>
                <w:b/>
                <w:sz w:val="16"/>
                <w:szCs w:val="16"/>
              </w:rPr>
              <w:t>00</w:t>
            </w:r>
            <w:r w:rsidR="00262DD5" w:rsidRPr="004F3D18">
              <w:rPr>
                <w:rFonts w:hint="eastAsia"/>
                <w:b/>
                <w:sz w:val="16"/>
                <w:szCs w:val="16"/>
              </w:rPr>
              <w:t>万円）</w:t>
            </w:r>
          </w:p>
          <w:p w:rsidR="007A1FCA" w:rsidRDefault="007A1FCA" w:rsidP="007A1FCA">
            <w:pPr>
              <w:rPr>
                <w:b/>
                <w:sz w:val="24"/>
              </w:rPr>
            </w:pPr>
            <w:r>
              <w:rPr>
                <w:rFonts w:hint="eastAsia"/>
                <w:b/>
                <w:sz w:val="24"/>
              </w:rPr>
              <w:t>②飼料費の４８</w:t>
            </w:r>
            <w:r w:rsidR="00DB43C8">
              <w:rPr>
                <w:rFonts w:hint="eastAsia"/>
                <w:b/>
                <w:sz w:val="24"/>
              </w:rPr>
              <w:t>％</w:t>
            </w:r>
            <w:r>
              <w:rPr>
                <w:rFonts w:hint="eastAsia"/>
                <w:b/>
                <w:sz w:val="24"/>
              </w:rPr>
              <w:t xml:space="preserve">　</w:t>
            </w:r>
            <w:r w:rsidRPr="00DB43C8">
              <w:rPr>
                <w:rFonts w:hint="eastAsia"/>
                <w:b/>
                <w:sz w:val="24"/>
                <w:u w:val="single"/>
              </w:rPr>
              <w:t xml:space="preserve">　　</w:t>
            </w:r>
            <w:r w:rsidR="00DB43C8">
              <w:rPr>
                <w:rFonts w:hint="eastAsia"/>
                <w:b/>
                <w:sz w:val="24"/>
                <w:u w:val="single"/>
              </w:rPr>
              <w:t xml:space="preserve">　　</w:t>
            </w:r>
            <w:r w:rsidR="007C24C6">
              <w:rPr>
                <w:rFonts w:hint="eastAsia"/>
                <w:b/>
                <w:sz w:val="24"/>
                <w:u w:val="single"/>
              </w:rPr>
              <w:t xml:space="preserve">　　</w:t>
            </w:r>
            <w:r w:rsidR="00DB43C8">
              <w:rPr>
                <w:rFonts w:hint="eastAsia"/>
                <w:b/>
                <w:sz w:val="24"/>
                <w:u w:val="single"/>
              </w:rPr>
              <w:t xml:space="preserve">　　</w:t>
            </w:r>
            <w:r>
              <w:rPr>
                <w:rFonts w:hint="eastAsia"/>
                <w:b/>
                <w:sz w:val="24"/>
              </w:rPr>
              <w:t>円</w:t>
            </w:r>
            <w:r w:rsidR="004F3D18" w:rsidRPr="004F3D18">
              <w:rPr>
                <w:rFonts w:hint="eastAsia"/>
                <w:b/>
                <w:sz w:val="16"/>
                <w:szCs w:val="16"/>
              </w:rPr>
              <w:t>（</w:t>
            </w:r>
            <w:r w:rsidR="004F3D18" w:rsidRPr="004F3D18">
              <w:rPr>
                <w:rFonts w:hint="eastAsia"/>
                <w:b/>
                <w:sz w:val="16"/>
                <w:szCs w:val="16"/>
              </w:rPr>
              <w:t>1</w:t>
            </w:r>
            <w:r w:rsidR="004F3D18" w:rsidRPr="004F3D18">
              <w:rPr>
                <w:b/>
                <w:sz w:val="16"/>
                <w:szCs w:val="16"/>
              </w:rPr>
              <w:t>00</w:t>
            </w:r>
            <w:r w:rsidR="004F3D18" w:rsidRPr="004F3D18">
              <w:rPr>
                <w:rFonts w:hint="eastAsia"/>
                <w:b/>
                <w:sz w:val="16"/>
                <w:szCs w:val="16"/>
              </w:rPr>
              <w:t>円未満切捨て。上限</w:t>
            </w:r>
            <w:r w:rsidR="004F3D18" w:rsidRPr="004F3D18">
              <w:rPr>
                <w:rFonts w:hint="eastAsia"/>
                <w:b/>
                <w:sz w:val="16"/>
                <w:szCs w:val="16"/>
              </w:rPr>
              <w:t>4</w:t>
            </w:r>
            <w:r w:rsidR="004F3D18" w:rsidRPr="004F3D18">
              <w:rPr>
                <w:b/>
                <w:sz w:val="16"/>
                <w:szCs w:val="16"/>
              </w:rPr>
              <w:t>00</w:t>
            </w:r>
            <w:r w:rsidR="004F3D18" w:rsidRPr="004F3D18">
              <w:rPr>
                <w:rFonts w:hint="eastAsia"/>
                <w:b/>
                <w:sz w:val="16"/>
                <w:szCs w:val="16"/>
              </w:rPr>
              <w:t>万円）</w:t>
            </w:r>
          </w:p>
          <w:p w:rsidR="007A1FCA" w:rsidRPr="007A1FCA" w:rsidRDefault="007A1FCA" w:rsidP="007A1FCA">
            <w:pPr>
              <w:rPr>
                <w:b/>
                <w:sz w:val="24"/>
              </w:rPr>
            </w:pPr>
            <w:r>
              <w:rPr>
                <w:rFonts w:hint="eastAsia"/>
                <w:b/>
                <w:sz w:val="24"/>
              </w:rPr>
              <w:t>①＋②＝</w:t>
            </w:r>
            <w:r w:rsidR="00DB43C8">
              <w:rPr>
                <w:rFonts w:hint="eastAsia"/>
                <w:b/>
                <w:sz w:val="24"/>
              </w:rPr>
              <w:t xml:space="preserve">　</w:t>
            </w:r>
            <w:r w:rsidR="007C24C6">
              <w:rPr>
                <w:rFonts w:hint="eastAsia"/>
                <w:b/>
                <w:sz w:val="24"/>
                <w:u w:val="single"/>
              </w:rPr>
              <w:t xml:space="preserve">　　</w:t>
            </w:r>
            <w:r w:rsidR="00DB43C8" w:rsidRPr="00DB43C8">
              <w:rPr>
                <w:rFonts w:hint="eastAsia"/>
                <w:b/>
                <w:sz w:val="24"/>
                <w:u w:val="single"/>
              </w:rPr>
              <w:t xml:space="preserve">　　　</w:t>
            </w:r>
            <w:r w:rsidR="004F3D18">
              <w:rPr>
                <w:rFonts w:hint="eastAsia"/>
                <w:b/>
                <w:sz w:val="24"/>
                <w:u w:val="single"/>
              </w:rPr>
              <w:t xml:space="preserve">　</w:t>
            </w:r>
            <w:r w:rsidR="00DB43C8" w:rsidRPr="00DB43C8">
              <w:rPr>
                <w:rFonts w:hint="eastAsia"/>
                <w:b/>
                <w:sz w:val="24"/>
                <w:u w:val="single"/>
              </w:rPr>
              <w:t xml:space="preserve">　　</w:t>
            </w:r>
            <w:r w:rsidR="007C24C6">
              <w:rPr>
                <w:rFonts w:hint="eastAsia"/>
                <w:b/>
                <w:sz w:val="24"/>
                <w:u w:val="single"/>
              </w:rPr>
              <w:t xml:space="preserve">　　</w:t>
            </w:r>
            <w:r w:rsidR="00DB43C8" w:rsidRPr="00DB43C8">
              <w:rPr>
                <w:rFonts w:hint="eastAsia"/>
                <w:b/>
                <w:sz w:val="24"/>
                <w:u w:val="single"/>
              </w:rPr>
              <w:t xml:space="preserve">　　</w:t>
            </w:r>
            <w:r w:rsidR="00DB43C8">
              <w:rPr>
                <w:rFonts w:hint="eastAsia"/>
                <w:b/>
                <w:sz w:val="24"/>
              </w:rPr>
              <w:t>円</w:t>
            </w:r>
          </w:p>
        </w:tc>
      </w:tr>
      <w:tr w:rsidR="008E2C1E" w:rsidRPr="007A1FCA" w:rsidTr="00DB43C8">
        <w:trPr>
          <w:cantSplit/>
          <w:trHeight w:hRule="exact" w:val="1418"/>
        </w:trPr>
        <w:tc>
          <w:tcPr>
            <w:tcW w:w="1418" w:type="dxa"/>
            <w:vAlign w:val="center"/>
          </w:tcPr>
          <w:p w:rsidR="008E2C1E" w:rsidRPr="007A1FCA" w:rsidRDefault="008E2C1E" w:rsidP="007A1FCA">
            <w:pPr>
              <w:jc w:val="distribute"/>
              <w:rPr>
                <w:b/>
                <w:sz w:val="24"/>
              </w:rPr>
            </w:pPr>
            <w:r w:rsidRPr="007A1FCA">
              <w:rPr>
                <w:rFonts w:hint="eastAsia"/>
                <w:b/>
                <w:sz w:val="24"/>
              </w:rPr>
              <w:t>添付書類</w:t>
            </w:r>
          </w:p>
        </w:tc>
        <w:tc>
          <w:tcPr>
            <w:tcW w:w="8363" w:type="dxa"/>
            <w:gridSpan w:val="2"/>
          </w:tcPr>
          <w:p w:rsidR="008E2C1E" w:rsidRPr="007A1FCA" w:rsidRDefault="008E2C1E" w:rsidP="00DB43C8">
            <w:pPr>
              <w:ind w:left="272" w:hangingChars="100" w:hanging="272"/>
              <w:rPr>
                <w:b/>
                <w:sz w:val="24"/>
              </w:rPr>
            </w:pPr>
            <w:r w:rsidRPr="007A1FCA">
              <w:rPr>
                <w:rFonts w:hint="eastAsia"/>
                <w:b/>
                <w:sz w:val="24"/>
              </w:rPr>
              <w:t>１　令和</w:t>
            </w:r>
            <w:r w:rsidR="00F807D9" w:rsidRPr="007A1FCA">
              <w:rPr>
                <w:rFonts w:hint="eastAsia"/>
                <w:b/>
                <w:sz w:val="24"/>
              </w:rPr>
              <w:t>４</w:t>
            </w:r>
            <w:r w:rsidRPr="007A1FCA">
              <w:rPr>
                <w:rFonts w:hint="eastAsia"/>
                <w:b/>
                <w:sz w:val="24"/>
              </w:rPr>
              <w:t>年分所得税青色申告決算書（農業所得用）又は令和</w:t>
            </w:r>
            <w:r w:rsidR="00F807D9" w:rsidRPr="007A1FCA">
              <w:rPr>
                <w:rFonts w:hint="eastAsia"/>
                <w:b/>
                <w:sz w:val="24"/>
              </w:rPr>
              <w:t>４</w:t>
            </w:r>
            <w:r w:rsidRPr="007A1FCA">
              <w:rPr>
                <w:rFonts w:hint="eastAsia"/>
                <w:b/>
                <w:sz w:val="24"/>
              </w:rPr>
              <w:t>年分収支内訳書（農業所得用）の写し</w:t>
            </w:r>
          </w:p>
          <w:p w:rsidR="008E2C1E" w:rsidRPr="007A1FCA" w:rsidRDefault="008E2C1E" w:rsidP="007A1FCA">
            <w:pPr>
              <w:rPr>
                <w:b/>
                <w:sz w:val="24"/>
              </w:rPr>
            </w:pPr>
            <w:r w:rsidRPr="007A1FCA">
              <w:rPr>
                <w:rFonts w:hint="eastAsia"/>
                <w:b/>
                <w:sz w:val="24"/>
              </w:rPr>
              <w:t>２　その他（　　　　　　　　　　　　　　　　　）</w:t>
            </w:r>
          </w:p>
        </w:tc>
      </w:tr>
    </w:tbl>
    <w:p w:rsidR="002908B0" w:rsidRPr="007A1FCA" w:rsidRDefault="002908B0" w:rsidP="007A1FCA">
      <w:pPr>
        <w:rPr>
          <w:b/>
          <w:sz w:val="24"/>
        </w:rPr>
      </w:pPr>
    </w:p>
    <w:sectPr w:rsidR="002908B0" w:rsidRPr="007A1FCA" w:rsidSect="007C24C6">
      <w:pgSz w:w="11906" w:h="16838" w:code="9"/>
      <w:pgMar w:top="1701" w:right="1134" w:bottom="1418" w:left="1134" w:header="851" w:footer="992" w:gutter="0"/>
      <w:cols w:space="425"/>
      <w:docGrid w:type="linesAndChars" w:linePitch="42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DD5" w:rsidRDefault="00262DD5" w:rsidP="00035220">
      <w:r>
        <w:separator/>
      </w:r>
    </w:p>
  </w:endnote>
  <w:endnote w:type="continuationSeparator" w:id="0">
    <w:p w:rsidR="00262DD5" w:rsidRDefault="00262DD5" w:rsidP="0003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altName w:val="ＭＳ 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DD5" w:rsidRDefault="00262DD5" w:rsidP="00035220">
      <w:r>
        <w:separator/>
      </w:r>
    </w:p>
  </w:footnote>
  <w:footnote w:type="continuationSeparator" w:id="0">
    <w:p w:rsidR="00262DD5" w:rsidRDefault="00262DD5" w:rsidP="00035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clean"/>
  <w:defaultTabStop w:val="840"/>
  <w:drawingGridHorizontalSpacing w:val="241"/>
  <w:drawingGridVerticalSpacing w:val="21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80B"/>
    <w:rsid w:val="00035220"/>
    <w:rsid w:val="00044884"/>
    <w:rsid w:val="00071111"/>
    <w:rsid w:val="00110AF9"/>
    <w:rsid w:val="00151DB5"/>
    <w:rsid w:val="001C332E"/>
    <w:rsid w:val="0021380B"/>
    <w:rsid w:val="0022387B"/>
    <w:rsid w:val="00251E59"/>
    <w:rsid w:val="002531AD"/>
    <w:rsid w:val="00253FBA"/>
    <w:rsid w:val="00262DD5"/>
    <w:rsid w:val="002817D7"/>
    <w:rsid w:val="002908B0"/>
    <w:rsid w:val="00374445"/>
    <w:rsid w:val="0038129B"/>
    <w:rsid w:val="003F7B34"/>
    <w:rsid w:val="004964A8"/>
    <w:rsid w:val="004B28A9"/>
    <w:rsid w:val="004F1889"/>
    <w:rsid w:val="004F3D18"/>
    <w:rsid w:val="005D73AC"/>
    <w:rsid w:val="005E3B87"/>
    <w:rsid w:val="006515BE"/>
    <w:rsid w:val="00683598"/>
    <w:rsid w:val="006A60DE"/>
    <w:rsid w:val="006B6972"/>
    <w:rsid w:val="00717A66"/>
    <w:rsid w:val="0072494A"/>
    <w:rsid w:val="00732725"/>
    <w:rsid w:val="00776DF3"/>
    <w:rsid w:val="007A1FCA"/>
    <w:rsid w:val="007C0CEC"/>
    <w:rsid w:val="007C24C6"/>
    <w:rsid w:val="00822110"/>
    <w:rsid w:val="0082257D"/>
    <w:rsid w:val="00840814"/>
    <w:rsid w:val="00860821"/>
    <w:rsid w:val="00875B31"/>
    <w:rsid w:val="0088092B"/>
    <w:rsid w:val="00890715"/>
    <w:rsid w:val="008C1513"/>
    <w:rsid w:val="008E2C1E"/>
    <w:rsid w:val="008F1983"/>
    <w:rsid w:val="008F45C7"/>
    <w:rsid w:val="009163CF"/>
    <w:rsid w:val="00964B65"/>
    <w:rsid w:val="009830EA"/>
    <w:rsid w:val="00A71D98"/>
    <w:rsid w:val="00A974AE"/>
    <w:rsid w:val="00AB0CF0"/>
    <w:rsid w:val="00AC1603"/>
    <w:rsid w:val="00B94A65"/>
    <w:rsid w:val="00BF4ED4"/>
    <w:rsid w:val="00C22BEF"/>
    <w:rsid w:val="00DB43C8"/>
    <w:rsid w:val="00DF1222"/>
    <w:rsid w:val="00E312AF"/>
    <w:rsid w:val="00E423C4"/>
    <w:rsid w:val="00E77E24"/>
    <w:rsid w:val="00EF4907"/>
    <w:rsid w:val="00F21618"/>
    <w:rsid w:val="00F57251"/>
    <w:rsid w:val="00F807D9"/>
    <w:rsid w:val="00FB6A82"/>
    <w:rsid w:val="00FC4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716CC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380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220"/>
    <w:pPr>
      <w:tabs>
        <w:tab w:val="center" w:pos="4252"/>
        <w:tab w:val="right" w:pos="8504"/>
      </w:tabs>
      <w:snapToGrid w:val="0"/>
    </w:pPr>
  </w:style>
  <w:style w:type="character" w:customStyle="1" w:styleId="a4">
    <w:name w:val="ヘッダー (文字)"/>
    <w:basedOn w:val="a0"/>
    <w:link w:val="a3"/>
    <w:uiPriority w:val="99"/>
    <w:rsid w:val="00035220"/>
    <w:rPr>
      <w:rFonts w:ascii="Century" w:eastAsia="ＭＳ 明朝" w:hAnsi="Century" w:cs="Times New Roman"/>
      <w:szCs w:val="24"/>
    </w:rPr>
  </w:style>
  <w:style w:type="paragraph" w:styleId="a5">
    <w:name w:val="footer"/>
    <w:basedOn w:val="a"/>
    <w:link w:val="a6"/>
    <w:uiPriority w:val="99"/>
    <w:unhideWhenUsed/>
    <w:rsid w:val="00035220"/>
    <w:pPr>
      <w:tabs>
        <w:tab w:val="center" w:pos="4252"/>
        <w:tab w:val="right" w:pos="8504"/>
      </w:tabs>
      <w:snapToGrid w:val="0"/>
    </w:pPr>
  </w:style>
  <w:style w:type="character" w:customStyle="1" w:styleId="a6">
    <w:name w:val="フッター (文字)"/>
    <w:basedOn w:val="a0"/>
    <w:link w:val="a5"/>
    <w:uiPriority w:val="99"/>
    <w:rsid w:val="0003522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2023-05-23T04:34:00Z</dcterms:created>
  <dcterms:modified xsi:type="dcterms:W3CDTF">2023-06-14T23:45:00Z</dcterms:modified>
</cp:coreProperties>
</file>