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EEE34" w14:textId="54AF7B9A" w:rsidR="006E21CC" w:rsidRPr="00732F90" w:rsidRDefault="005B1610" w:rsidP="00AA502D">
      <w:pPr>
        <w:jc w:val="center"/>
        <w:rPr>
          <w:rFonts w:ascii="UD デジタル 教科書体 NP-R" w:eastAsia="UD デジタル 教科書体 NP-R" w:hint="eastAsia"/>
        </w:rPr>
      </w:pPr>
      <w:r w:rsidRPr="00732F90">
        <w:rPr>
          <w:rFonts w:ascii="UD デジタル 教科書体 NP-R" w:eastAsia="UD デジタル 教科書体 NP-R" w:hint="eastAsia"/>
          <w:szCs w:val="21"/>
        </w:rPr>
        <w:t>我孫子市庁舎内壁面広告</w:t>
      </w:r>
      <w:r w:rsidR="004574E6" w:rsidRPr="00732F90">
        <w:rPr>
          <w:rFonts w:ascii="UD デジタル 教科書体 NP-R" w:eastAsia="UD デジタル 教科書体 NP-R" w:hint="eastAsia"/>
          <w:szCs w:val="21"/>
        </w:rPr>
        <w:t>設置事業</w:t>
      </w:r>
      <w:r w:rsidR="003B54ED">
        <w:rPr>
          <w:rFonts w:ascii="UD デジタル 教科書体 NP-R" w:eastAsia="UD デジタル 教科書体 NP-R" w:hint="eastAsia"/>
          <w:szCs w:val="21"/>
        </w:rPr>
        <w:t>（</w:t>
      </w:r>
      <w:r w:rsidR="00B14B42" w:rsidRPr="00732F90">
        <w:rPr>
          <w:rFonts w:ascii="UD デジタル 教科書体 NP-R" w:eastAsia="UD デジタル 教科書体 NP-R" w:hint="eastAsia"/>
          <w:szCs w:val="21"/>
        </w:rPr>
        <w:t>長期継続契約</w:t>
      </w:r>
      <w:r w:rsidR="003B54ED">
        <w:rPr>
          <w:rFonts w:ascii="UD デジタル 教科書体 NP-R" w:eastAsia="UD デジタル 教科書体 NP-R" w:hint="eastAsia"/>
          <w:szCs w:val="21"/>
        </w:rPr>
        <w:t>）</w:t>
      </w:r>
      <w:r w:rsidR="00AA502D" w:rsidRPr="00732F90">
        <w:rPr>
          <w:rFonts w:ascii="UD デジタル 教科書体 NP-R" w:eastAsia="UD デジタル 教科書体 NP-R" w:hint="eastAsia"/>
          <w:szCs w:val="21"/>
        </w:rPr>
        <w:t>仕様書</w:t>
      </w:r>
    </w:p>
    <w:p w14:paraId="4C5EFFD7" w14:textId="77777777" w:rsidR="006E21CC" w:rsidRPr="00732F90" w:rsidRDefault="006E21CC" w:rsidP="006E21CC">
      <w:pPr>
        <w:rPr>
          <w:rFonts w:ascii="UD デジタル 教科書体 NP-R" w:eastAsia="UD デジタル 教科書体 NP-R" w:hint="eastAsia"/>
        </w:rPr>
      </w:pPr>
    </w:p>
    <w:p w14:paraId="619F1973" w14:textId="2FA042E5" w:rsidR="004574E6" w:rsidRPr="00732F90" w:rsidRDefault="004574E6" w:rsidP="004574E6">
      <w:pPr>
        <w:pStyle w:val="aa"/>
        <w:numPr>
          <w:ilvl w:val="0"/>
          <w:numId w:val="4"/>
        </w:numPr>
        <w:ind w:leftChars="0"/>
        <w:rPr>
          <w:rFonts w:ascii="UD デジタル 教科書体 NP-R" w:eastAsia="UD デジタル 教科書体 NP-R" w:hint="eastAsia"/>
        </w:rPr>
      </w:pPr>
      <w:r w:rsidRPr="00732F90">
        <w:rPr>
          <w:rFonts w:ascii="UD デジタル 教科書体 NP-R" w:eastAsia="UD デジタル 教科書体 NP-R" w:hint="eastAsia"/>
        </w:rPr>
        <w:t>広告取次ぎの業務</w:t>
      </w:r>
    </w:p>
    <w:p w14:paraId="7AE160B1" w14:textId="6DA81858" w:rsidR="004574E6" w:rsidRPr="00732F90" w:rsidRDefault="00B14B42" w:rsidP="004574E6">
      <w:pPr>
        <w:pStyle w:val="aa"/>
        <w:ind w:leftChars="0" w:left="432"/>
        <w:rPr>
          <w:rFonts w:ascii="UD デジタル 教科書体 NP-R" w:eastAsia="UD デジタル 教科書体 NP-R" w:hint="eastAsia"/>
        </w:rPr>
      </w:pPr>
      <w:r w:rsidRPr="00732F90">
        <w:rPr>
          <w:rFonts w:ascii="UD デジタル 教科書体 NP-R" w:eastAsia="UD デジタル 教科書体 NP-R" w:hint="eastAsia"/>
        </w:rPr>
        <w:t>事業者</w:t>
      </w:r>
      <w:r w:rsidR="004574E6" w:rsidRPr="00732F90">
        <w:rPr>
          <w:rFonts w:ascii="UD デジタル 教科書体 NP-R" w:eastAsia="UD デジタル 教科書体 NP-R" w:hint="eastAsia"/>
        </w:rPr>
        <w:t>は</w:t>
      </w:r>
      <w:r w:rsidR="00A8338E">
        <w:rPr>
          <w:rFonts w:ascii="UD デジタル 教科書体 NP-R" w:eastAsia="UD デジタル 教科書体 NP-R" w:hint="eastAsia"/>
        </w:rPr>
        <w:t>、</w:t>
      </w:r>
      <w:r w:rsidR="004574E6" w:rsidRPr="00732F90">
        <w:rPr>
          <w:rFonts w:ascii="UD デジタル 教科書体 NP-R" w:eastAsia="UD デジタル 教科書体 NP-R" w:hint="eastAsia"/>
        </w:rPr>
        <w:t>広告主の募集・取りまとめ、広告原稿の事前確認、広告原稿の校正、その他広告主との調整など広告</w:t>
      </w:r>
      <w:r w:rsidR="003B54ED">
        <w:rPr>
          <w:rFonts w:ascii="UD デジタル 教科書体 NP-R" w:eastAsia="UD デジタル 教科書体 NP-R" w:hint="eastAsia"/>
        </w:rPr>
        <w:t>設置</w:t>
      </w:r>
      <w:r w:rsidR="004574E6" w:rsidRPr="00732F90">
        <w:rPr>
          <w:rFonts w:ascii="UD デジタル 教科書体 NP-R" w:eastAsia="UD デジタル 教科書体 NP-R" w:hint="eastAsia"/>
        </w:rPr>
        <w:t>に関する一連の業務を行う。</w:t>
      </w:r>
    </w:p>
    <w:p w14:paraId="7D9B1976" w14:textId="0C7B74BB" w:rsidR="004574E6" w:rsidRPr="00732F90" w:rsidRDefault="004574E6" w:rsidP="004574E6">
      <w:pPr>
        <w:pStyle w:val="aa"/>
        <w:numPr>
          <w:ilvl w:val="0"/>
          <w:numId w:val="4"/>
        </w:numPr>
        <w:ind w:leftChars="0"/>
        <w:rPr>
          <w:rFonts w:ascii="UD デジタル 教科書体 NP-R" w:eastAsia="UD デジタル 教科書体 NP-R" w:hint="eastAsia"/>
        </w:rPr>
      </w:pPr>
      <w:r w:rsidRPr="00732F90">
        <w:rPr>
          <w:rFonts w:ascii="UD デジタル 教科書体 NP-R" w:eastAsia="UD デジタル 教科書体 NP-R" w:hint="eastAsia"/>
        </w:rPr>
        <w:t>広告主の留意事項</w:t>
      </w:r>
    </w:p>
    <w:p w14:paraId="6B0A7D72" w14:textId="5EB4FE6B" w:rsidR="004574E6" w:rsidRPr="00732F90" w:rsidRDefault="003B54ED" w:rsidP="004574E6">
      <w:pPr>
        <w:ind w:left="432"/>
        <w:rPr>
          <w:rFonts w:ascii="UD デジタル 教科書体 NP-R" w:eastAsia="UD デジタル 教科書体 NP-R" w:hint="eastAsia"/>
        </w:rPr>
      </w:pPr>
      <w:r>
        <w:rPr>
          <w:rFonts w:ascii="UD デジタル 教科書体 NP-R" w:eastAsia="UD デジタル 教科書体 NP-R" w:hint="eastAsia"/>
        </w:rPr>
        <w:t>設置</w:t>
      </w:r>
      <w:r w:rsidR="004574E6" w:rsidRPr="00732F90">
        <w:rPr>
          <w:rFonts w:ascii="UD デジタル 教科書体 NP-R" w:eastAsia="UD デジタル 教科書体 NP-R" w:hint="eastAsia"/>
        </w:rPr>
        <w:t>する広告は、我孫子市広告掲載に関する基準</w:t>
      </w:r>
      <w:r w:rsidR="00A8338E">
        <w:rPr>
          <w:rFonts w:ascii="UD デジタル 教科書体 NP-R" w:eastAsia="UD デジタル 教科書体 NP-R" w:hint="eastAsia"/>
        </w:rPr>
        <w:t>（以下、基準）</w:t>
      </w:r>
      <w:r w:rsidR="004574E6" w:rsidRPr="00732F90">
        <w:rPr>
          <w:rFonts w:ascii="UD デジタル 教科書体 NP-R" w:eastAsia="UD デジタル 教科書体 NP-R" w:hint="eastAsia"/>
        </w:rPr>
        <w:t>に基づき、審査の上、承認を受けなければならない。</w:t>
      </w:r>
    </w:p>
    <w:p w14:paraId="2F3D13D5" w14:textId="6713A4C1" w:rsidR="004574E6" w:rsidRPr="00732F90" w:rsidRDefault="004574E6" w:rsidP="004574E6">
      <w:pPr>
        <w:pStyle w:val="aa"/>
        <w:numPr>
          <w:ilvl w:val="0"/>
          <w:numId w:val="4"/>
        </w:numPr>
        <w:ind w:leftChars="0"/>
        <w:rPr>
          <w:rFonts w:ascii="UD デジタル 教科書体 NP-R" w:eastAsia="UD デジタル 教科書体 NP-R" w:hint="eastAsia"/>
        </w:rPr>
      </w:pPr>
      <w:r w:rsidRPr="00732F90">
        <w:rPr>
          <w:rFonts w:ascii="UD デジタル 教科書体 NP-R" w:eastAsia="UD デジタル 教科書体 NP-R" w:hint="eastAsia"/>
        </w:rPr>
        <w:t>広告設置位置</w:t>
      </w:r>
    </w:p>
    <w:p w14:paraId="46788CB3" w14:textId="7C674D62" w:rsidR="004574E6" w:rsidRPr="00732F90" w:rsidRDefault="00732F90" w:rsidP="004574E6">
      <w:pPr>
        <w:ind w:left="432"/>
        <w:rPr>
          <w:rFonts w:ascii="UD デジタル 教科書体 NP-R" w:eastAsia="UD デジタル 教科書体 NP-R" w:hint="eastAsia"/>
        </w:rPr>
      </w:pPr>
      <w:r>
        <w:rPr>
          <w:rFonts w:ascii="UD デジタル 教科書体 NP-R" w:eastAsia="UD デジタル 教科書体 NP-R" w:hint="eastAsia"/>
        </w:rPr>
        <w:t>市役所本庁舎1階の</w:t>
      </w:r>
      <w:r w:rsidRPr="00732F90">
        <w:rPr>
          <w:rFonts w:ascii="UD デジタル 教科書体 NP-R" w:eastAsia="UD デジタル 教科書体 NP-R"/>
        </w:rPr>
        <w:t>正面玄関風除室壁面</w:t>
      </w:r>
      <w:r>
        <w:rPr>
          <w:rFonts w:ascii="UD デジタル 教科書体 NP-R" w:eastAsia="UD デジタル 教科書体 NP-R" w:hint="eastAsia"/>
        </w:rPr>
        <w:t>に</w:t>
      </w:r>
      <w:r w:rsidRPr="00732F90">
        <w:rPr>
          <w:rFonts w:ascii="UD デジタル 教科書体 NP-R" w:eastAsia="UD デジタル 教科書体 NP-R"/>
        </w:rPr>
        <w:t>２</w:t>
      </w:r>
      <w:r>
        <w:rPr>
          <w:rFonts w:ascii="UD デジタル 教科書体 NP-R" w:eastAsia="UD デジタル 教科書体 NP-R" w:hint="eastAsia"/>
        </w:rPr>
        <w:t>箇所、市民課</w:t>
      </w:r>
      <w:r w:rsidR="004574E6" w:rsidRPr="00732F90">
        <w:rPr>
          <w:rFonts w:ascii="UD デジタル 教科書体 NP-R" w:eastAsia="UD デジタル 教科書体 NP-R" w:hint="eastAsia"/>
        </w:rPr>
        <w:t>ロビー</w:t>
      </w:r>
      <w:r>
        <w:rPr>
          <w:rFonts w:ascii="UD デジタル 教科書体 NP-R" w:eastAsia="UD デジタル 教科書体 NP-R" w:hint="eastAsia"/>
        </w:rPr>
        <w:t>内柱壁面２箇所の計４箇所とする。</w:t>
      </w:r>
    </w:p>
    <w:p w14:paraId="4638784E" w14:textId="14F36B27" w:rsidR="004574E6" w:rsidRDefault="004574E6" w:rsidP="004574E6">
      <w:pPr>
        <w:pStyle w:val="aa"/>
        <w:numPr>
          <w:ilvl w:val="0"/>
          <w:numId w:val="4"/>
        </w:numPr>
        <w:ind w:leftChars="0"/>
        <w:rPr>
          <w:rFonts w:ascii="UD デジタル 教科書体 NP-R" w:eastAsia="UD デジタル 教科書体 NP-R"/>
        </w:rPr>
      </w:pPr>
      <w:r w:rsidRPr="00732F90">
        <w:rPr>
          <w:rFonts w:ascii="UD デジタル 教科書体 NP-R" w:eastAsia="UD デジタル 教科書体 NP-R" w:hint="eastAsia"/>
        </w:rPr>
        <w:t>広告の規格</w:t>
      </w:r>
    </w:p>
    <w:p w14:paraId="0EC835D9" w14:textId="4BF6A362" w:rsidR="00C900DC" w:rsidRPr="00732F90" w:rsidRDefault="00C900DC" w:rsidP="00C900DC">
      <w:pPr>
        <w:ind w:firstLineChars="200" w:firstLine="420"/>
        <w:rPr>
          <w:rFonts w:ascii="UD デジタル 教科書体 NP-R" w:eastAsia="UD デジタル 教科書体 NP-R" w:hint="eastAsia"/>
        </w:rPr>
      </w:pPr>
      <w:r w:rsidRPr="00C900DC">
        <w:rPr>
          <w:rFonts w:ascii="UD デジタル 教科書体 NP-R" w:eastAsia="UD デジタル 教科書体 NP-R" w:hint="eastAsia"/>
        </w:rPr>
        <w:t>１面あたり縦</w:t>
      </w:r>
      <w:r w:rsidRPr="00C900DC">
        <w:rPr>
          <w:rFonts w:ascii="UD デジタル 教科書体 NP-R" w:eastAsia="UD デジタル 教科書体 NP-R"/>
        </w:rPr>
        <w:t>1,000mm程度</w:t>
      </w:r>
      <w:r w:rsidRPr="00C900DC">
        <w:rPr>
          <w:rFonts w:ascii="UD デジタル 教科書体 NP-R" w:eastAsia="UD デジタル 教科書体 NP-R" w:hint="eastAsia"/>
        </w:rPr>
        <w:t>×横</w:t>
      </w:r>
      <w:r w:rsidRPr="00C900DC">
        <w:rPr>
          <w:rFonts w:ascii="UD デジタル 教科書体 NP-R" w:eastAsia="UD デジタル 教科書体 NP-R"/>
        </w:rPr>
        <w:t>600mm程度</w:t>
      </w:r>
      <w:r>
        <w:rPr>
          <w:rFonts w:ascii="UD デジタル 教科書体 NP-R" w:eastAsia="UD デジタル 教科書体 NP-R" w:hint="eastAsia"/>
        </w:rPr>
        <w:t>とする。</w:t>
      </w:r>
    </w:p>
    <w:p w14:paraId="24C1F1AE" w14:textId="16EF7125" w:rsidR="00A86C6A" w:rsidRPr="00732F90" w:rsidRDefault="00A86C6A" w:rsidP="00A86C6A">
      <w:pPr>
        <w:pStyle w:val="aa"/>
        <w:numPr>
          <w:ilvl w:val="0"/>
          <w:numId w:val="4"/>
        </w:numPr>
        <w:ind w:leftChars="0"/>
        <w:rPr>
          <w:rFonts w:ascii="UD デジタル 教科書体 NP-R" w:eastAsia="UD デジタル 教科書体 NP-R" w:hint="eastAsia"/>
        </w:rPr>
      </w:pPr>
      <w:r w:rsidRPr="00732F90">
        <w:rPr>
          <w:rFonts w:ascii="UD デジタル 教科書体 NP-R" w:eastAsia="UD デジタル 教科書体 NP-R" w:hint="eastAsia"/>
        </w:rPr>
        <w:t>広告</w:t>
      </w:r>
      <w:r w:rsidR="003B54ED">
        <w:rPr>
          <w:rFonts w:ascii="UD デジタル 教科書体 NP-R" w:eastAsia="UD デジタル 教科書体 NP-R" w:hint="eastAsia"/>
        </w:rPr>
        <w:t>設置</w:t>
      </w:r>
      <w:r w:rsidRPr="00732F90">
        <w:rPr>
          <w:rFonts w:ascii="UD デジタル 教科書体 NP-R" w:eastAsia="UD デジタル 教科書体 NP-R" w:hint="eastAsia"/>
        </w:rPr>
        <w:t>の手続き</w:t>
      </w:r>
    </w:p>
    <w:p w14:paraId="365103D4" w14:textId="65B78C66" w:rsidR="00137F1C" w:rsidRPr="00732F90" w:rsidRDefault="00A86C6A" w:rsidP="00A86C6A">
      <w:pPr>
        <w:ind w:firstLineChars="50" w:firstLine="105"/>
        <w:rPr>
          <w:rFonts w:ascii="UD デジタル 教科書体 NP-R" w:eastAsia="UD デジタル 教科書体 NP-R" w:hint="eastAsia"/>
        </w:rPr>
      </w:pPr>
      <w:r w:rsidRPr="00732F90">
        <w:rPr>
          <w:rFonts w:ascii="UD デジタル 教科書体 NP-R" w:eastAsia="UD デジタル 教科書体 NP-R" w:hint="eastAsia"/>
        </w:rPr>
        <w:t>（1）広告の設置には、別途、行政財産</w:t>
      </w:r>
      <w:r w:rsidR="002C7E6C">
        <w:rPr>
          <w:rFonts w:ascii="UD デジタル 教科書体 NP-R" w:eastAsia="UD デジタル 教科書体 NP-R" w:hint="eastAsia"/>
        </w:rPr>
        <w:t>貸付申請書</w:t>
      </w:r>
      <w:r w:rsidRPr="00732F90">
        <w:rPr>
          <w:rFonts w:ascii="UD デジタル 教科書体 NP-R" w:eastAsia="UD デジタル 教科書体 NP-R" w:hint="eastAsia"/>
        </w:rPr>
        <w:t>を</w:t>
      </w:r>
      <w:r w:rsidR="004B45B3">
        <w:rPr>
          <w:rFonts w:ascii="UD デジタル 教科書体 NP-R" w:eastAsia="UD デジタル 教科書体 NP-R" w:hint="eastAsia"/>
        </w:rPr>
        <w:t>提出する</w:t>
      </w:r>
      <w:r w:rsidRPr="00732F90">
        <w:rPr>
          <w:rFonts w:ascii="UD デジタル 教科書体 NP-R" w:eastAsia="UD デジタル 教科書体 NP-R" w:hint="eastAsia"/>
        </w:rPr>
        <w:t>こと。</w:t>
      </w:r>
    </w:p>
    <w:p w14:paraId="02BC2531" w14:textId="77777777" w:rsidR="00A8338E" w:rsidRDefault="00A86C6A" w:rsidP="00A352D4">
      <w:pPr>
        <w:ind w:leftChars="50" w:left="105"/>
        <w:jc w:val="left"/>
        <w:rPr>
          <w:rFonts w:ascii="UD デジタル 教科書体 NP-R" w:eastAsia="UD デジタル 教科書体 NP-R"/>
        </w:rPr>
      </w:pPr>
      <w:r w:rsidRPr="00732F90">
        <w:rPr>
          <w:rFonts w:ascii="UD デジタル 教科書体 NP-R" w:eastAsia="UD デジタル 教科書体 NP-R" w:hint="eastAsia"/>
        </w:rPr>
        <w:t>（2）広告のデザイン</w:t>
      </w:r>
      <w:r w:rsidR="00A8338E">
        <w:rPr>
          <w:rFonts w:ascii="UD デジタル 教科書体 NP-R" w:eastAsia="UD デジタル 教科書体 NP-R" w:hint="eastAsia"/>
        </w:rPr>
        <w:t>（</w:t>
      </w:r>
      <w:r w:rsidRPr="00732F90">
        <w:rPr>
          <w:rFonts w:ascii="UD デジタル 教科書体 NP-R" w:eastAsia="UD デジタル 教科書体 NP-R" w:hint="eastAsia"/>
        </w:rPr>
        <w:t>広告内容を含む</w:t>
      </w:r>
      <w:r w:rsidR="00A8338E">
        <w:rPr>
          <w:rFonts w:ascii="UD デジタル 教科書体 NP-R" w:eastAsia="UD デジタル 教科書体 NP-R" w:hint="eastAsia"/>
        </w:rPr>
        <w:t>）</w:t>
      </w:r>
      <w:r w:rsidRPr="00732F90">
        <w:rPr>
          <w:rFonts w:ascii="UD デジタル 教科書体 NP-R" w:eastAsia="UD デジタル 教科書体 NP-R" w:hint="eastAsia"/>
        </w:rPr>
        <w:t>を取りまと</w:t>
      </w:r>
      <w:r w:rsidR="00A352D4">
        <w:rPr>
          <w:rFonts w:ascii="UD デジタル 教科書体 NP-R" w:eastAsia="UD デジタル 教科書体 NP-R" w:hint="eastAsia"/>
        </w:rPr>
        <w:t>めた後、</w:t>
      </w:r>
      <w:r w:rsidR="00A352D4" w:rsidRPr="00A352D4">
        <w:rPr>
          <w:rFonts w:ascii="UD デジタル 教科書体 NP-R" w:eastAsia="UD デジタル 教科書体 NP-R" w:hint="eastAsia"/>
        </w:rPr>
        <w:t>広告審査依頼書を添え市に</w:t>
      </w:r>
      <w:r w:rsidR="00A8338E">
        <w:rPr>
          <w:rFonts w:ascii="UD デジタル 教科書体 NP-R" w:eastAsia="UD デジタル 教科書体 NP-R" w:hint="eastAsia"/>
        </w:rPr>
        <w:t xml:space="preserve">　　</w:t>
      </w:r>
    </w:p>
    <w:p w14:paraId="045FCCFA" w14:textId="77777777" w:rsidR="00A8338E" w:rsidRDefault="00A8338E" w:rsidP="00A8338E">
      <w:pPr>
        <w:ind w:leftChars="50" w:left="105"/>
        <w:jc w:val="left"/>
        <w:rPr>
          <w:rFonts w:ascii="UD デジタル 教科書体 NP-R" w:eastAsia="UD デジタル 教科書体 NP-R" w:cs="Times New Roman"/>
          <w:szCs w:val="21"/>
        </w:rPr>
      </w:pPr>
      <w:r>
        <w:rPr>
          <w:rFonts w:ascii="UD デジタル 教科書体 NP-R" w:eastAsia="UD デジタル 教科書体 NP-R" w:hint="eastAsia"/>
        </w:rPr>
        <w:t xml:space="preserve">　　 </w:t>
      </w:r>
      <w:r w:rsidR="00A352D4">
        <w:rPr>
          <w:rFonts w:ascii="UD デジタル 教科書体 NP-R" w:eastAsia="UD デジタル 教科書体 NP-R" w:hint="eastAsia"/>
        </w:rPr>
        <w:t>提</w:t>
      </w:r>
      <w:r>
        <w:rPr>
          <w:rFonts w:ascii="UD デジタル 教科書体 NP-R" w:eastAsia="UD デジタル 教科書体 NP-R" w:hint="eastAsia"/>
        </w:rPr>
        <w:t>出する。</w:t>
      </w:r>
      <w:r w:rsidR="004F71A5" w:rsidRPr="00732F90">
        <w:rPr>
          <w:rFonts w:ascii="UD デジタル 教科書体 NP-R" w:eastAsia="UD デジタル 教科書体 NP-R" w:cs="Times New Roman" w:hint="eastAsia"/>
          <w:szCs w:val="21"/>
        </w:rPr>
        <w:t>市</w:t>
      </w:r>
      <w:r w:rsidR="00DA47D7" w:rsidRPr="00732F90">
        <w:rPr>
          <w:rFonts w:ascii="UD デジタル 教科書体 NP-R" w:eastAsia="UD デジタル 教科書体 NP-R" w:cs="Times New Roman" w:hint="eastAsia"/>
          <w:szCs w:val="21"/>
        </w:rPr>
        <w:t>は基準に基づき審査を実施し、必要に応じ</w:t>
      </w:r>
      <w:r>
        <w:rPr>
          <w:rFonts w:ascii="UD デジタル 教科書体 NP-R" w:eastAsia="UD デジタル 教科書体 NP-R" w:cs="Times New Roman" w:hint="eastAsia"/>
          <w:szCs w:val="21"/>
        </w:rPr>
        <w:t>て</w:t>
      </w:r>
      <w:r w:rsidR="00DA47D7" w:rsidRPr="00732F90">
        <w:rPr>
          <w:rFonts w:ascii="UD デジタル 教科書体 NP-R" w:eastAsia="UD デジタル 教科書体 NP-R" w:cs="Times New Roman" w:hint="eastAsia"/>
          <w:szCs w:val="21"/>
        </w:rPr>
        <w:t>広告内容に修正等の指示</w:t>
      </w:r>
    </w:p>
    <w:p w14:paraId="392940A2" w14:textId="6A4749AA" w:rsidR="00DA47D7" w:rsidRPr="00A352D4" w:rsidRDefault="00DA47D7" w:rsidP="00A8338E">
      <w:pPr>
        <w:ind w:leftChars="50" w:left="105" w:firstLineChars="250" w:firstLine="525"/>
        <w:jc w:val="left"/>
        <w:rPr>
          <w:rFonts w:ascii="UD デジタル 教科書体 NP-R" w:eastAsia="UD デジタル 教科書体 NP-R" w:hint="eastAsia"/>
        </w:rPr>
      </w:pPr>
      <w:r w:rsidRPr="00732F90">
        <w:rPr>
          <w:rFonts w:ascii="UD デジタル 教科書体 NP-R" w:eastAsia="UD デジタル 教科書体 NP-R" w:cs="Times New Roman" w:hint="eastAsia"/>
          <w:szCs w:val="21"/>
        </w:rPr>
        <w:t>をする。</w:t>
      </w:r>
      <w:r w:rsidR="00B7547C" w:rsidRPr="00732F90">
        <w:rPr>
          <w:rFonts w:ascii="UD デジタル 教科書体 NP-R" w:eastAsia="UD デジタル 教科書体 NP-R" w:cs="Times New Roman" w:hint="eastAsia"/>
          <w:szCs w:val="21"/>
        </w:rPr>
        <w:t>市</w:t>
      </w:r>
      <w:r w:rsidRPr="00732F90">
        <w:rPr>
          <w:rFonts w:ascii="UD デジタル 教科書体 NP-R" w:eastAsia="UD デジタル 教科書体 NP-R" w:cs="Times New Roman" w:hint="eastAsia"/>
          <w:szCs w:val="21"/>
        </w:rPr>
        <w:t>は審査終了後</w:t>
      </w:r>
      <w:r w:rsidR="00A8338E">
        <w:rPr>
          <w:rFonts w:ascii="UD デジタル 教科書体 NP-R" w:eastAsia="UD デジタル 教科書体 NP-R" w:cs="Times New Roman" w:hint="eastAsia"/>
          <w:szCs w:val="21"/>
        </w:rPr>
        <w:t>、</w:t>
      </w:r>
      <w:r w:rsidR="00B7547C" w:rsidRPr="00732F90">
        <w:rPr>
          <w:rFonts w:ascii="UD デジタル 教科書体 NP-R" w:eastAsia="UD デジタル 教科書体 NP-R" w:cs="Times New Roman" w:hint="eastAsia"/>
          <w:szCs w:val="21"/>
        </w:rPr>
        <w:t>事業者</w:t>
      </w:r>
      <w:r w:rsidRPr="00732F90">
        <w:rPr>
          <w:rFonts w:ascii="UD デジタル 教科書体 NP-R" w:eastAsia="UD デジタル 教科書体 NP-R" w:cs="Times New Roman" w:hint="eastAsia"/>
          <w:szCs w:val="21"/>
        </w:rPr>
        <w:t>に通知するものとする。</w:t>
      </w:r>
    </w:p>
    <w:p w14:paraId="335EB50D" w14:textId="0FD93790" w:rsidR="00DA47D7" w:rsidRPr="00732F90" w:rsidRDefault="00DA47D7" w:rsidP="00DA47D7">
      <w:pPr>
        <w:ind w:leftChars="50" w:left="630" w:hangingChars="250" w:hanging="525"/>
        <w:rPr>
          <w:rFonts w:ascii="UD デジタル 教科書体 NP-R" w:eastAsia="UD デジタル 教科書体 NP-R" w:cs="Times New Roman" w:hint="eastAsia"/>
          <w:color w:val="000000" w:themeColor="text1"/>
          <w:szCs w:val="21"/>
        </w:rPr>
      </w:pPr>
      <w:r w:rsidRPr="00732F90">
        <w:rPr>
          <w:rFonts w:ascii="UD デジタル 教科書体 NP-R" w:eastAsia="UD デジタル 教科書体 NP-R" w:cs="Times New Roman" w:hint="eastAsia"/>
          <w:color w:val="000000" w:themeColor="text1"/>
          <w:szCs w:val="21"/>
        </w:rPr>
        <w:t>（3）広告の</w:t>
      </w:r>
      <w:r w:rsidR="003B54ED">
        <w:rPr>
          <w:rFonts w:ascii="UD デジタル 教科書体 NP-R" w:eastAsia="UD デジタル 教科書体 NP-R" w:cs="Times New Roman" w:hint="eastAsia"/>
          <w:color w:val="000000" w:themeColor="text1"/>
          <w:szCs w:val="21"/>
        </w:rPr>
        <w:t>設置</w:t>
      </w:r>
      <w:r w:rsidRPr="00732F90">
        <w:rPr>
          <w:rFonts w:ascii="UD デジタル 教科書体 NP-R" w:eastAsia="UD デジタル 教科書体 NP-R" w:cs="Times New Roman" w:hint="eastAsia"/>
          <w:color w:val="000000" w:themeColor="text1"/>
          <w:szCs w:val="21"/>
        </w:rPr>
        <w:t>は、前号の広告主及び広告内容の審査を経てから行うものとする。</w:t>
      </w:r>
    </w:p>
    <w:p w14:paraId="0400B950" w14:textId="48116612" w:rsidR="00DA47D7" w:rsidRPr="00732F90" w:rsidRDefault="00937B26" w:rsidP="00937B26">
      <w:pPr>
        <w:ind w:leftChars="50" w:left="567" w:hangingChars="220" w:hanging="462"/>
        <w:rPr>
          <w:rFonts w:ascii="UD デジタル 教科書体 NP-R" w:eastAsia="UD デジタル 教科書体 NP-R" w:cs="Times New Roman" w:hint="eastAsia"/>
          <w:szCs w:val="21"/>
        </w:rPr>
      </w:pPr>
      <w:r w:rsidRPr="00732F90">
        <w:rPr>
          <w:rFonts w:ascii="UD デジタル 教科書体 NP-R" w:eastAsia="UD デジタル 教科書体 NP-R" w:cs="Times New Roman" w:hint="eastAsia"/>
          <w:szCs w:val="21"/>
        </w:rPr>
        <w:t>（4）</w:t>
      </w:r>
      <w:r w:rsidR="000B314F" w:rsidRPr="00732F90">
        <w:rPr>
          <w:rFonts w:ascii="UD デジタル 教科書体 NP-R" w:eastAsia="UD デジタル 教科書体 NP-R" w:cs="Times New Roman" w:hint="eastAsia"/>
          <w:szCs w:val="21"/>
        </w:rPr>
        <w:t>広告</w:t>
      </w:r>
      <w:r w:rsidRPr="00732F90">
        <w:rPr>
          <w:rFonts w:ascii="UD デジタル 教科書体 NP-R" w:eastAsia="UD デジタル 教科書体 NP-R" w:cs="Times New Roman" w:hint="eastAsia"/>
          <w:szCs w:val="21"/>
        </w:rPr>
        <w:t>を撤去する場合は、</w:t>
      </w:r>
      <w:r w:rsidR="003B54ED">
        <w:rPr>
          <w:rFonts w:ascii="UD デジタル 教科書体 NP-R" w:eastAsia="UD デジタル 教科書体 NP-R" w:cs="Times New Roman" w:hint="eastAsia"/>
          <w:szCs w:val="21"/>
        </w:rPr>
        <w:t>事前に市に連絡し、承諾を得ること。</w:t>
      </w:r>
    </w:p>
    <w:p w14:paraId="05E2C1BD" w14:textId="5FCBACDA" w:rsidR="00937B26" w:rsidRPr="00732F90" w:rsidRDefault="00937B26" w:rsidP="00077CA4">
      <w:pPr>
        <w:ind w:left="630" w:hangingChars="300" w:hanging="630"/>
        <w:rPr>
          <w:rFonts w:ascii="UD デジタル 教科書体 NP-R" w:eastAsia="UD デジタル 教科書体 NP-R" w:cs="Times New Roman" w:hint="eastAsia"/>
          <w:szCs w:val="21"/>
        </w:rPr>
      </w:pPr>
      <w:r w:rsidRPr="00732F90">
        <w:rPr>
          <w:rFonts w:ascii="UD デジタル 教科書体 NP-R" w:eastAsia="UD デジタル 教科書体 NP-R" w:cs="Times New Roman" w:hint="eastAsia"/>
          <w:szCs w:val="21"/>
        </w:rPr>
        <w:lastRenderedPageBreak/>
        <w:t>６．広告</w:t>
      </w:r>
      <w:r w:rsidR="003B54ED">
        <w:rPr>
          <w:rFonts w:ascii="UD デジタル 教科書体 NP-R" w:eastAsia="UD デジタル 教科書体 NP-R" w:cs="Times New Roman" w:hint="eastAsia"/>
          <w:szCs w:val="21"/>
        </w:rPr>
        <w:t>事業者</w:t>
      </w:r>
      <w:r w:rsidRPr="00732F90">
        <w:rPr>
          <w:rFonts w:ascii="UD デジタル 教科書体 NP-R" w:eastAsia="UD デジタル 教科書体 NP-R" w:cs="Times New Roman" w:hint="eastAsia"/>
          <w:szCs w:val="21"/>
        </w:rPr>
        <w:t>の責任</w:t>
      </w:r>
    </w:p>
    <w:p w14:paraId="7FC139CB" w14:textId="77777777" w:rsidR="003B54ED" w:rsidRDefault="00B7547C" w:rsidP="003B54ED">
      <w:pPr>
        <w:ind w:leftChars="200" w:left="630" w:hangingChars="100" w:hanging="210"/>
        <w:rPr>
          <w:rFonts w:ascii="UD デジタル 教科書体 NP-R" w:eastAsia="UD デジタル 教科書体 NP-R" w:cs="Times New Roman"/>
          <w:szCs w:val="21"/>
        </w:rPr>
      </w:pPr>
      <w:r w:rsidRPr="00732F90">
        <w:rPr>
          <w:rFonts w:ascii="UD デジタル 教科書体 NP-R" w:eastAsia="UD デジタル 教科書体 NP-R" w:cs="Times New Roman" w:hint="eastAsia"/>
          <w:szCs w:val="21"/>
        </w:rPr>
        <w:t>事業者</w:t>
      </w:r>
      <w:r w:rsidR="00937B26" w:rsidRPr="00732F90">
        <w:rPr>
          <w:rFonts w:ascii="UD デジタル 教科書体 NP-R" w:eastAsia="UD デジタル 教科書体 NP-R" w:cs="Times New Roman" w:hint="eastAsia"/>
          <w:szCs w:val="21"/>
        </w:rPr>
        <w:t>は、掲載された広告の内容、デザイン、管理等について、一切の責任を負うもの</w:t>
      </w:r>
    </w:p>
    <w:p w14:paraId="58EEC147" w14:textId="5CFA0C93" w:rsidR="00937B26" w:rsidRPr="00732F90" w:rsidRDefault="00937B26" w:rsidP="003B54ED">
      <w:pPr>
        <w:ind w:leftChars="200" w:left="630" w:hangingChars="100" w:hanging="210"/>
        <w:rPr>
          <w:rFonts w:ascii="UD デジタル 教科書体 NP-R" w:eastAsia="UD デジタル 教科書体 NP-R" w:cs="Times New Roman" w:hint="eastAsia"/>
          <w:szCs w:val="21"/>
        </w:rPr>
      </w:pPr>
      <w:r w:rsidRPr="00732F90">
        <w:rPr>
          <w:rFonts w:ascii="UD デジタル 教科書体 NP-R" w:eastAsia="UD デジタル 教科書体 NP-R" w:cs="Times New Roman" w:hint="eastAsia"/>
          <w:szCs w:val="21"/>
        </w:rPr>
        <w:t>とする。</w:t>
      </w:r>
    </w:p>
    <w:p w14:paraId="76A402CD" w14:textId="32D30B25" w:rsidR="00937B26" w:rsidRPr="00732F90" w:rsidRDefault="00937B26" w:rsidP="00937B26">
      <w:pPr>
        <w:rPr>
          <w:rFonts w:ascii="UD デジタル 教科書体 NP-R" w:eastAsia="UD デジタル 教科書体 NP-R" w:cs="Times New Roman" w:hint="eastAsia"/>
          <w:szCs w:val="21"/>
        </w:rPr>
      </w:pPr>
      <w:r w:rsidRPr="00732F90">
        <w:rPr>
          <w:rFonts w:ascii="UD デジタル 教科書体 NP-R" w:eastAsia="UD デジタル 教科書体 NP-R" w:cs="Times New Roman" w:hint="eastAsia"/>
          <w:szCs w:val="21"/>
        </w:rPr>
        <w:t>７．広告への表示</w:t>
      </w:r>
    </w:p>
    <w:p w14:paraId="0B824A41" w14:textId="77777777" w:rsidR="003B54ED" w:rsidRDefault="00937B26" w:rsidP="003B54ED">
      <w:pPr>
        <w:rPr>
          <w:rFonts w:ascii="UD デジタル 教科書体 NP-R" w:eastAsia="UD デジタル 教科書体 NP-R" w:cs="Times New Roman"/>
          <w:szCs w:val="21"/>
        </w:rPr>
      </w:pPr>
      <w:r w:rsidRPr="00732F90">
        <w:rPr>
          <w:rFonts w:ascii="UD デジタル 教科書体 NP-R" w:eastAsia="UD デジタル 教科書体 NP-R" w:cs="Times New Roman" w:hint="eastAsia"/>
          <w:szCs w:val="21"/>
        </w:rPr>
        <w:t xml:space="preserve">　　</w:t>
      </w:r>
      <w:r w:rsidR="003B54ED">
        <w:rPr>
          <w:rFonts w:ascii="UD デジタル 教科書体 NP-R" w:eastAsia="UD デジタル 教科書体 NP-R" w:cs="Times New Roman" w:hint="eastAsia"/>
          <w:szCs w:val="21"/>
        </w:rPr>
        <w:t>設置した</w:t>
      </w:r>
      <w:r w:rsidRPr="00732F90">
        <w:rPr>
          <w:rFonts w:ascii="UD デジタル 教科書体 NP-R" w:eastAsia="UD デジタル 教科書体 NP-R" w:cs="Times New Roman" w:hint="eastAsia"/>
          <w:szCs w:val="21"/>
        </w:rPr>
        <w:t>広告</w:t>
      </w:r>
      <w:r w:rsidR="003B54ED">
        <w:rPr>
          <w:rFonts w:ascii="UD デジタル 教科書体 NP-R" w:eastAsia="UD デジタル 教科書体 NP-R" w:cs="Times New Roman" w:hint="eastAsia"/>
          <w:szCs w:val="21"/>
        </w:rPr>
        <w:t>付近に</w:t>
      </w:r>
      <w:r w:rsidR="004F71A5" w:rsidRPr="00732F90">
        <w:rPr>
          <w:rFonts w:ascii="UD デジタル 教科書体 NP-R" w:eastAsia="UD デジタル 教科書体 NP-R" w:cs="Times New Roman" w:hint="eastAsia"/>
          <w:szCs w:val="21"/>
        </w:rPr>
        <w:t>「</w:t>
      </w:r>
      <w:r w:rsidR="003B54ED">
        <w:rPr>
          <w:rFonts w:ascii="UD デジタル 教科書体 NP-R" w:eastAsia="UD デジタル 教科書体 NP-R" w:cs="Times New Roman" w:hint="eastAsia"/>
          <w:szCs w:val="21"/>
        </w:rPr>
        <w:t>市は自主財源確保のために有料広告事業を行っている」旨の</w:t>
      </w:r>
      <w:r w:rsidRPr="00732F90">
        <w:rPr>
          <w:rFonts w:ascii="UD デジタル 教科書体 NP-R" w:eastAsia="UD デジタル 教科書体 NP-R" w:cs="Times New Roman" w:hint="eastAsia"/>
          <w:szCs w:val="21"/>
        </w:rPr>
        <w:t>文言</w:t>
      </w:r>
    </w:p>
    <w:p w14:paraId="5F3AB55B" w14:textId="4B5809F1" w:rsidR="000B0529" w:rsidRPr="00732F90" w:rsidRDefault="00937B26" w:rsidP="003B54ED">
      <w:pPr>
        <w:ind w:firstLineChars="200" w:firstLine="420"/>
        <w:rPr>
          <w:rFonts w:ascii="UD デジタル 教科書体 NP-R" w:eastAsia="UD デジタル 教科書体 NP-R" w:cs="Times New Roman" w:hint="eastAsia"/>
          <w:szCs w:val="21"/>
        </w:rPr>
      </w:pPr>
      <w:r w:rsidRPr="00732F90">
        <w:rPr>
          <w:rFonts w:ascii="UD デジタル 教科書体 NP-R" w:eastAsia="UD デジタル 教科書体 NP-R" w:cs="Times New Roman" w:hint="eastAsia"/>
          <w:szCs w:val="21"/>
        </w:rPr>
        <w:t>を表示するものとする。</w:t>
      </w:r>
    </w:p>
    <w:sectPr w:rsidR="000B0529" w:rsidRPr="00732F90" w:rsidSect="00F33633">
      <w:pgSz w:w="11906" w:h="16838"/>
      <w:pgMar w:top="1985" w:right="1701" w:bottom="1701" w:left="1701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1CBC4" w14:textId="77777777" w:rsidR="00E301FF" w:rsidRDefault="00E301FF" w:rsidP="006E21CC">
      <w:r>
        <w:separator/>
      </w:r>
    </w:p>
  </w:endnote>
  <w:endnote w:type="continuationSeparator" w:id="0">
    <w:p w14:paraId="629F82AA" w14:textId="77777777" w:rsidR="00E301FF" w:rsidRDefault="00E301FF" w:rsidP="006E2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15D9D" w14:textId="77777777" w:rsidR="00E301FF" w:rsidRDefault="00E301FF" w:rsidP="006E21CC">
      <w:r>
        <w:separator/>
      </w:r>
    </w:p>
  </w:footnote>
  <w:footnote w:type="continuationSeparator" w:id="0">
    <w:p w14:paraId="328710E7" w14:textId="77777777" w:rsidR="00E301FF" w:rsidRDefault="00E301FF" w:rsidP="006E2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41CCE"/>
    <w:multiLevelType w:val="hybridMultilevel"/>
    <w:tmpl w:val="6A9C5B66"/>
    <w:lvl w:ilvl="0" w:tplc="40905B06">
      <w:start w:val="1"/>
      <w:numFmt w:val="decimal"/>
      <w:lvlText w:val="(%1)"/>
      <w:lvlJc w:val="left"/>
      <w:pPr>
        <w:tabs>
          <w:tab w:val="num" w:pos="615"/>
        </w:tabs>
        <w:ind w:left="615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29BC411C"/>
    <w:multiLevelType w:val="hybridMultilevel"/>
    <w:tmpl w:val="91387F70"/>
    <w:lvl w:ilvl="0" w:tplc="4774B502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" w15:restartNumberingAfterBreak="0">
    <w:nsid w:val="2BB85CE4"/>
    <w:multiLevelType w:val="hybridMultilevel"/>
    <w:tmpl w:val="7174F83A"/>
    <w:lvl w:ilvl="0" w:tplc="9A4CCB36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2326D0B"/>
    <w:multiLevelType w:val="hybridMultilevel"/>
    <w:tmpl w:val="98209C76"/>
    <w:lvl w:ilvl="0" w:tplc="957E8EE0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C50798D"/>
    <w:multiLevelType w:val="hybridMultilevel"/>
    <w:tmpl w:val="91E68A86"/>
    <w:lvl w:ilvl="0" w:tplc="AA80926A">
      <w:start w:val="1"/>
      <w:numFmt w:val="decimal"/>
      <w:lvlText w:val="(%1)"/>
      <w:lvlJc w:val="left"/>
      <w:pPr>
        <w:tabs>
          <w:tab w:val="num" w:pos="615"/>
        </w:tabs>
        <w:ind w:left="615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5" w15:restartNumberingAfterBreak="0">
    <w:nsid w:val="62634A8D"/>
    <w:multiLevelType w:val="hybridMultilevel"/>
    <w:tmpl w:val="8362BAEA"/>
    <w:lvl w:ilvl="0" w:tplc="E564B224">
      <w:start w:val="1"/>
      <w:numFmt w:val="decimal"/>
      <w:lvlText w:val="(%1)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num w:numId="1" w16cid:durableId="1631208824">
    <w:abstractNumId w:val="4"/>
  </w:num>
  <w:num w:numId="2" w16cid:durableId="1258634146">
    <w:abstractNumId w:val="0"/>
  </w:num>
  <w:num w:numId="3" w16cid:durableId="29647573">
    <w:abstractNumId w:val="2"/>
  </w:num>
  <w:num w:numId="4" w16cid:durableId="1528180233">
    <w:abstractNumId w:val="3"/>
  </w:num>
  <w:num w:numId="5" w16cid:durableId="722827914">
    <w:abstractNumId w:val="5"/>
  </w:num>
  <w:num w:numId="6" w16cid:durableId="1736733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4DC"/>
    <w:rsid w:val="00077CA4"/>
    <w:rsid w:val="000B0529"/>
    <w:rsid w:val="000B314F"/>
    <w:rsid w:val="000F6159"/>
    <w:rsid w:val="00137F1C"/>
    <w:rsid w:val="00151ABC"/>
    <w:rsid w:val="00151D93"/>
    <w:rsid w:val="00182ACA"/>
    <w:rsid w:val="001A62F2"/>
    <w:rsid w:val="001C57D7"/>
    <w:rsid w:val="002676CD"/>
    <w:rsid w:val="002725AF"/>
    <w:rsid w:val="002866BF"/>
    <w:rsid w:val="002A0484"/>
    <w:rsid w:val="002B1764"/>
    <w:rsid w:val="002C7E6C"/>
    <w:rsid w:val="002F1D3C"/>
    <w:rsid w:val="00302527"/>
    <w:rsid w:val="0032064C"/>
    <w:rsid w:val="0036265E"/>
    <w:rsid w:val="003736DA"/>
    <w:rsid w:val="003A71BE"/>
    <w:rsid w:val="003B54ED"/>
    <w:rsid w:val="003D35F2"/>
    <w:rsid w:val="00412DD9"/>
    <w:rsid w:val="0044748F"/>
    <w:rsid w:val="00456302"/>
    <w:rsid w:val="004574E6"/>
    <w:rsid w:val="00467700"/>
    <w:rsid w:val="00481389"/>
    <w:rsid w:val="004B1EC8"/>
    <w:rsid w:val="004B45B3"/>
    <w:rsid w:val="004D1396"/>
    <w:rsid w:val="004F71A5"/>
    <w:rsid w:val="00526C5D"/>
    <w:rsid w:val="00585B3D"/>
    <w:rsid w:val="005A53D5"/>
    <w:rsid w:val="005B1610"/>
    <w:rsid w:val="005C31E3"/>
    <w:rsid w:val="005E0798"/>
    <w:rsid w:val="0062260A"/>
    <w:rsid w:val="006A04D0"/>
    <w:rsid w:val="006E21CC"/>
    <w:rsid w:val="00702E2D"/>
    <w:rsid w:val="00732F90"/>
    <w:rsid w:val="007377D6"/>
    <w:rsid w:val="00756179"/>
    <w:rsid w:val="007A3FE0"/>
    <w:rsid w:val="007B1004"/>
    <w:rsid w:val="00807BF1"/>
    <w:rsid w:val="0083356D"/>
    <w:rsid w:val="00860193"/>
    <w:rsid w:val="008D1D6B"/>
    <w:rsid w:val="008E09DE"/>
    <w:rsid w:val="00934B3E"/>
    <w:rsid w:val="00937B26"/>
    <w:rsid w:val="009776C8"/>
    <w:rsid w:val="00986981"/>
    <w:rsid w:val="00A0137E"/>
    <w:rsid w:val="00A352D4"/>
    <w:rsid w:val="00A634D3"/>
    <w:rsid w:val="00A825EA"/>
    <w:rsid w:val="00A8338E"/>
    <w:rsid w:val="00A845ED"/>
    <w:rsid w:val="00A86C6A"/>
    <w:rsid w:val="00A877C2"/>
    <w:rsid w:val="00AA502D"/>
    <w:rsid w:val="00AE06BF"/>
    <w:rsid w:val="00B14B42"/>
    <w:rsid w:val="00B16975"/>
    <w:rsid w:val="00B54D77"/>
    <w:rsid w:val="00B7547C"/>
    <w:rsid w:val="00B84292"/>
    <w:rsid w:val="00BB23B0"/>
    <w:rsid w:val="00BB6896"/>
    <w:rsid w:val="00BB7DAA"/>
    <w:rsid w:val="00BC0CC4"/>
    <w:rsid w:val="00C354DC"/>
    <w:rsid w:val="00C35591"/>
    <w:rsid w:val="00C43F5B"/>
    <w:rsid w:val="00C445E8"/>
    <w:rsid w:val="00C900DC"/>
    <w:rsid w:val="00CB2ADA"/>
    <w:rsid w:val="00CB77FD"/>
    <w:rsid w:val="00D01162"/>
    <w:rsid w:val="00D277B4"/>
    <w:rsid w:val="00D71A63"/>
    <w:rsid w:val="00D76940"/>
    <w:rsid w:val="00DA47D7"/>
    <w:rsid w:val="00DD1297"/>
    <w:rsid w:val="00E02226"/>
    <w:rsid w:val="00E05AF4"/>
    <w:rsid w:val="00E301FF"/>
    <w:rsid w:val="00EF4005"/>
    <w:rsid w:val="00F31C03"/>
    <w:rsid w:val="00F33633"/>
    <w:rsid w:val="00F407EF"/>
    <w:rsid w:val="00F82EF7"/>
    <w:rsid w:val="00FA10CB"/>
    <w:rsid w:val="00FC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D776E3"/>
  <w15:chartTrackingRefBased/>
  <w15:docId w15:val="{1DCB2E81-7D04-4889-9E60-8E30CDCB8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4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1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21CC"/>
  </w:style>
  <w:style w:type="paragraph" w:styleId="a5">
    <w:name w:val="footer"/>
    <w:basedOn w:val="a"/>
    <w:link w:val="a6"/>
    <w:uiPriority w:val="99"/>
    <w:unhideWhenUsed/>
    <w:rsid w:val="006E21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21CC"/>
  </w:style>
  <w:style w:type="table" w:styleId="a7">
    <w:name w:val="Table Grid"/>
    <w:basedOn w:val="a1"/>
    <w:uiPriority w:val="39"/>
    <w:rsid w:val="006E2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A04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A048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574E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CD343-2E8A-4B00-ABAC-6034E5182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1</Pages>
  <Words>88</Words>
  <Characters>508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2024-09-20T06:05:00Z</cp:lastPrinted>
  <dcterms:created xsi:type="dcterms:W3CDTF">2023-07-25T00:26:00Z</dcterms:created>
  <dcterms:modified xsi:type="dcterms:W3CDTF">2026-11-04T05:23:00Z</dcterms:modified>
</cp:coreProperties>
</file>